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caps/>
          <w:sz w:val="28"/>
          <w:szCs w:val="28"/>
        </w:rPr>
      </w:pPr>
      <w:r w:rsidRPr="00427094">
        <w:rPr>
          <w:caps/>
          <w:sz w:val="28"/>
          <w:szCs w:val="28"/>
        </w:rPr>
        <w:t>Приложение</w:t>
      </w:r>
    </w:p>
    <w:p w:rsidR="00427094" w:rsidRPr="00427094" w:rsidRDefault="00427094" w:rsidP="00427094">
      <w:pPr>
        <w:ind w:left="10490" w:right="350" w:hanging="6"/>
        <w:jc w:val="center"/>
        <w:outlineLvl w:val="0"/>
        <w:rPr>
          <w:caps/>
          <w:sz w:val="28"/>
          <w:szCs w:val="28"/>
        </w:rPr>
      </w:pP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к решению</w:t>
      </w: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Ставропольской городской Думы</w:t>
      </w: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 xml:space="preserve">от </w:t>
      </w:r>
      <w:r w:rsidR="00A719AC">
        <w:rPr>
          <w:sz w:val="28"/>
          <w:szCs w:val="28"/>
        </w:rPr>
        <w:t>06</w:t>
      </w:r>
      <w:r w:rsidR="000C03ED">
        <w:rPr>
          <w:sz w:val="28"/>
          <w:szCs w:val="28"/>
        </w:rPr>
        <w:t xml:space="preserve"> декабря 2019 г.</w:t>
      </w:r>
      <w:r w:rsidR="00D4223F">
        <w:rPr>
          <w:sz w:val="28"/>
          <w:szCs w:val="28"/>
        </w:rPr>
        <w:t xml:space="preserve"> </w:t>
      </w:r>
      <w:r w:rsidRPr="00427094">
        <w:rPr>
          <w:sz w:val="28"/>
          <w:szCs w:val="28"/>
        </w:rPr>
        <w:t xml:space="preserve">№ </w:t>
      </w:r>
      <w:r w:rsidR="00A719AC">
        <w:rPr>
          <w:sz w:val="28"/>
          <w:szCs w:val="28"/>
        </w:rPr>
        <w:t>406</w:t>
      </w:r>
      <w:bookmarkStart w:id="0" w:name="_GoBack"/>
      <w:bookmarkEnd w:id="0"/>
    </w:p>
    <w:p w:rsidR="00652E93" w:rsidRDefault="00652E93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27094" w:rsidRDefault="00427094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27094" w:rsidRPr="00C05954" w:rsidRDefault="00427094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0C03E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СТРАТЕГИИ СОЦИАЛЬНО-ЭКОНОМИЧЕСКОГО РАЗВИТИЯ ГОРОДА СТАВРОПОЛЯ</w:t>
      </w:r>
      <w:r w:rsidR="000C03ED">
        <w:rPr>
          <w:sz w:val="28"/>
          <w:szCs w:val="28"/>
        </w:rPr>
        <w:t xml:space="preserve"> </w:t>
      </w:r>
    </w:p>
    <w:p w:rsidR="007926FD" w:rsidRDefault="000C03E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 2030 ГОДА (2 ЭТАП)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997" w:type="dxa"/>
        <w:tblInd w:w="137" w:type="dxa"/>
        <w:tblLook w:val="04A0" w:firstRow="1" w:lastRow="0" w:firstColumn="1" w:lastColumn="0" w:noHBand="0" w:noVBand="1"/>
      </w:tblPr>
      <w:tblGrid>
        <w:gridCol w:w="679"/>
        <w:gridCol w:w="3545"/>
        <w:gridCol w:w="2261"/>
        <w:gridCol w:w="2558"/>
        <w:gridCol w:w="1985"/>
        <w:gridCol w:w="1559"/>
        <w:gridCol w:w="2410"/>
      </w:tblGrid>
      <w:tr w:rsidR="00D4223F" w:rsidTr="00030416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цели и задачи Стратегии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</w:t>
            </w:r>
            <w:r w:rsidR="00D4223F">
              <w:rPr>
                <w:sz w:val="24"/>
                <w:szCs w:val="24"/>
                <w:lang w:eastAsia="en-US"/>
              </w:rPr>
              <w:t>именование показателя</w:t>
            </w:r>
            <w:r>
              <w:rPr>
                <w:sz w:val="24"/>
                <w:szCs w:val="24"/>
                <w:lang w:eastAsia="en-US"/>
              </w:rPr>
              <w:t xml:space="preserve"> реализации Стратегии</w:t>
            </w:r>
          </w:p>
        </w:tc>
        <w:tc>
          <w:tcPr>
            <w:tcW w:w="1985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 показателя реализации стратегии</w:t>
            </w:r>
          </w:p>
        </w:tc>
        <w:tc>
          <w:tcPr>
            <w:tcW w:w="1559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показателя реализации Стратегии</w:t>
            </w:r>
          </w:p>
        </w:tc>
        <w:tc>
          <w:tcPr>
            <w:tcW w:w="2410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показателя реализации Стратегии за отчетный период по отношению к последнему году реализации Стратегии</w:t>
            </w:r>
          </w:p>
        </w:tc>
      </w:tr>
    </w:tbl>
    <w:p w:rsidR="007926FD" w:rsidRDefault="007926FD" w:rsidP="007926FD">
      <w:pPr>
        <w:spacing w:line="120" w:lineRule="exact"/>
        <w:rPr>
          <w:highlight w:val="yellow"/>
        </w:rPr>
      </w:pPr>
    </w:p>
    <w:tbl>
      <w:tblPr>
        <w:tblStyle w:val="a3"/>
        <w:tblW w:w="14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2"/>
        <w:gridCol w:w="3522"/>
        <w:gridCol w:w="13"/>
        <w:gridCol w:w="2269"/>
        <w:gridCol w:w="2550"/>
        <w:gridCol w:w="1990"/>
        <w:gridCol w:w="10"/>
        <w:gridCol w:w="1561"/>
        <w:gridCol w:w="2410"/>
      </w:tblGrid>
      <w:tr w:rsidR="007926FD" w:rsidRPr="00664A87" w:rsidTr="00D022A5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ind w:left="-534" w:firstLine="534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0C03ED" w:rsidP="002561FC">
            <w:pPr>
              <w:spacing w:line="240" w:lineRule="exact"/>
              <w:ind w:right="-10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25660" w:rsidRPr="00664A87">
              <w:rPr>
                <w:sz w:val="24"/>
                <w:szCs w:val="24"/>
                <w:lang w:eastAsia="en-US"/>
              </w:rPr>
              <w:t xml:space="preserve"> этап (2019</w:t>
            </w:r>
            <w:r w:rsidR="002C6D75" w:rsidRPr="00664A87">
              <w:rPr>
                <w:sz w:val="24"/>
                <w:szCs w:val="24"/>
                <w:lang w:eastAsia="en-US"/>
              </w:rPr>
              <w:t>–</w:t>
            </w:r>
            <w:r w:rsidR="00925660" w:rsidRPr="00664A87">
              <w:rPr>
                <w:sz w:val="24"/>
                <w:szCs w:val="24"/>
                <w:lang w:eastAsia="en-US"/>
              </w:rPr>
              <w:t>2024</w:t>
            </w:r>
            <w:r w:rsidR="007926FD" w:rsidRPr="00664A87">
              <w:rPr>
                <w:sz w:val="24"/>
                <w:szCs w:val="24"/>
                <w:lang w:eastAsia="en-US"/>
              </w:rPr>
              <w:t xml:space="preserve"> годы)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0C03ED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664A87">
              <w:rPr>
                <w:b/>
                <w:sz w:val="24"/>
                <w:szCs w:val="24"/>
                <w:lang w:eastAsia="en-US"/>
              </w:rPr>
              <w:t xml:space="preserve">Цель </w:t>
            </w:r>
            <w:r w:rsidR="000C03ED">
              <w:rPr>
                <w:b/>
                <w:sz w:val="24"/>
                <w:szCs w:val="24"/>
                <w:lang w:val="en-US" w:eastAsia="en-US"/>
              </w:rPr>
              <w:t>I</w:t>
            </w:r>
            <w:r w:rsidRPr="00664A87">
              <w:rPr>
                <w:b/>
                <w:sz w:val="24"/>
                <w:szCs w:val="24"/>
                <w:lang w:eastAsia="en-US"/>
              </w:rPr>
              <w:t>. Развитие социальной сферы, благоприятной для реализации человеческого потенциала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1. ОБРАЗОВАНИЕ</w:t>
            </w:r>
          </w:p>
        </w:tc>
      </w:tr>
      <w:tr w:rsidR="00D41062" w:rsidRPr="00664A87" w:rsidTr="0000121C">
        <w:trPr>
          <w:trHeight w:val="26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Цель 1. </w:t>
            </w:r>
            <w:r w:rsidRPr="00664A87">
              <w:rPr>
                <w:color w:val="000000"/>
                <w:sz w:val="24"/>
                <w:szCs w:val="24"/>
              </w:rPr>
              <w:t>Создание условий для непрерывного образования, укрепления здоровья, совершенствование системы дополнительного образования детей</w:t>
            </w:r>
          </w:p>
        </w:tc>
      </w:tr>
      <w:tr w:rsidR="00D41062" w:rsidRPr="00664A87" w:rsidTr="0000121C">
        <w:trPr>
          <w:trHeight w:val="26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0C03ED" w:rsidRDefault="000C03ED" w:rsidP="002561FC">
            <w:pPr>
              <w:pStyle w:val="af0"/>
              <w:spacing w:line="240" w:lineRule="exact"/>
              <w:ind w:right="-1"/>
              <w:rPr>
                <w:color w:val="000000"/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D41062" w:rsidRPr="00664A87" w:rsidTr="00D022A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</w:t>
            </w:r>
            <w:r w:rsidR="00D0143C" w:rsidRPr="00664A87">
              <w:rPr>
                <w:szCs w:val="24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color w:val="000000"/>
                <w:szCs w:val="24"/>
              </w:rPr>
              <w:t>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8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созданных мест в муниципальных дошкольных образовательных организациях города Ставрополя 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(с нарастающим итогом)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детей в возрасте от 1 года до 6 лет, получающих образовательные услуги в муниципальных дошкольных образовательных организациях города Ставрополя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нагрузка муниципальных дошкольных образовательных организаций города Ставрополя (отношение численности детей, посещающих муниципальные дошкольные образовательные организации, к числу имеющихся мест)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муниципальных общеобразовательных организаций города Ставрополя, принявших участие в международных и всероссийских мониторинговых </w:t>
            </w:r>
            <w:r w:rsidRPr="00664A87">
              <w:rPr>
                <w:szCs w:val="24"/>
              </w:rPr>
              <w:lastRenderedPageBreak/>
              <w:t>исследованиях качества образования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результат оценки качества знаний в муниципальных организациях города Ставрополя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выпускников муниципальных общеобразовательных организаций города Ставрополя, не получивших аттестат о среднем </w:t>
            </w:r>
            <w:r w:rsidR="00D0143C" w:rsidRPr="00664A87">
              <w:rPr>
                <w:szCs w:val="24"/>
              </w:rPr>
              <w:t>(полном)</w:t>
            </w:r>
            <w:r w:rsidRPr="00664A87">
              <w:rPr>
                <w:szCs w:val="24"/>
              </w:rPr>
              <w:t xml:space="preserve"> образовании, в общей численности выпускников муниципальных общеобразовательных организаций города Ставрополя</w:t>
            </w:r>
          </w:p>
          <w:p w:rsidR="00E86DBA" w:rsidRPr="00664A87" w:rsidRDefault="00E86D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мест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15 822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77,0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110</w:t>
            </w:r>
            <w:r w:rsidR="00D41062" w:rsidRPr="00664A87">
              <w:rPr>
                <w:szCs w:val="24"/>
              </w:rPr>
              <w:t>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49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58,6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год – </w:t>
            </w:r>
            <w:r w:rsidR="0007407C" w:rsidRPr="00664A87">
              <w:rPr>
                <w:szCs w:val="24"/>
              </w:rPr>
              <w:t>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15 822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75,6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75,8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76,0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76,4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76,8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77,0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162,8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140,0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120,0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110,0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44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45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46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47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48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49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45" type="#_x0000_t202" style="position:absolute;left:0;text-align:left;margin-left:101.9pt;margin-top:26.55pt;width:29.15pt;height:23.3pt;z-index:251938816;visibility:visible;mso-height-percent:200;mso-height-percent:200;mso-width-relative:margin;mso-height-relative:margin" stroked="f">
                  <v:textbox style="mso-next-textbox:#_x0000_s1445;mso-fit-shape-to-text:t">
                    <w:txbxContent>
                      <w:p w:rsidR="000C03ED" w:rsidRPr="009E299A" w:rsidRDefault="000C03ED" w:rsidP="000C03E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58,1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58,2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58,3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58,4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58,5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58,6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1,8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1,5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1,2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0,9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0,6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0,5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D0143C" w:rsidRPr="00664A87" w:rsidTr="00D022A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организаций города </w:t>
            </w:r>
            <w:r w:rsidRPr="00664A87">
              <w:rPr>
                <w:szCs w:val="24"/>
              </w:rPr>
              <w:lastRenderedPageBreak/>
              <w:t>Ставрополя, от общего количества обучающихся в муниципальных общеобразовательных организациях города Ставрополя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проведенных мероприятий спортивной направленности в муниципальных образовательных организациях города Ставрополя</w:t>
            </w:r>
          </w:p>
          <w:p w:rsidR="00E86DBA" w:rsidRPr="00664A87" w:rsidRDefault="00E86D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20,0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19,3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19,4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19,5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19,7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19,9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20,0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2" type="#_x0000_t202" style="position:absolute;left:0;text-align:left;margin-left:104.5pt;margin-top:23.3pt;width:29.15pt;height:23.3pt;z-index:251855872;visibility:visible;mso-height-percent:200;mso-height-percent:200;mso-width-relative:margin;mso-height-relative:margin" stroked="f">
                  <v:textbox style="mso-next-textbox:#_x0000_s1352;mso-fit-shape-to-text:t">
                    <w:txbxContent>
                      <w:p w:rsidR="000C03ED" w:rsidRPr="009E299A" w:rsidRDefault="000C03ED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308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316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324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332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340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350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D0143C" w:rsidRPr="00664A87" w:rsidTr="00D022A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Сохранение системы инклюзивного обучения, обеспечивающей расширение возможностей получения общего и дополнительного образования для детей с ограниченными возможностями здоровья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муниципальных образовательных организаций города Ставрополя, в которых созданы условия для обучения детей-инвалидов и детей с ограниченными возможностями здоровья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Default="00D0143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 xml:space="preserve">количество обучающихся с ограниченными возможностями здоровья, обучающихся в </w:t>
            </w:r>
            <w:r w:rsidRPr="00664A87">
              <w:rPr>
                <w:szCs w:val="24"/>
              </w:rPr>
              <w:lastRenderedPageBreak/>
              <w:t>муниципальных общеобразовательных организациях города Ставрополя по образовательным программам для детей с ограниченными возможностями здоровья</w:t>
            </w:r>
            <w:proofErr w:type="gramEnd"/>
          </w:p>
          <w:p w:rsidR="00E86DBA" w:rsidRPr="00664A87" w:rsidRDefault="00E86DBA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шт.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9246B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</w:t>
            </w:r>
            <w:r w:rsidR="00D0143C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27</w:t>
            </w:r>
            <w:r w:rsidR="0007407C" w:rsidRPr="00664A87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29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31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33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265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270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275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275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275</w:t>
            </w:r>
          </w:p>
          <w:p w:rsidR="00D0143C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07" type="#_x0000_t202" style="position:absolute;left:0;text-align:left;margin-left:105.85pt;margin-top:21.9pt;width:29.15pt;height:23.3pt;z-index:251910144;visibility:visible;mso-height-percent:200;mso-height-percent:200;mso-width-relative:margin;mso-height-relative:margin" stroked="f">
                  <v:textbox style="mso-next-textbox:#_x0000_s1407;mso-fit-shape-to-text:t">
                    <w:txbxContent>
                      <w:p w:rsidR="000C03ED" w:rsidRPr="009E299A" w:rsidRDefault="000C03ED" w:rsidP="003652A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7407C" w:rsidRPr="00664A87">
              <w:rPr>
                <w:szCs w:val="24"/>
              </w:rPr>
              <w:t>2024 год – 275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037791" w:rsidRPr="00664A87" w:rsidTr="00997100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5A43F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pict>
                <v:shape id="_x0000_s1356" type="#_x0000_t202" style="position:absolute;left:0;text-align:left;margin-left:771.4pt;margin-top:349.4pt;width:29.15pt;height:23.3pt;z-index:251859968;visibility:visible;mso-height-percent:200;mso-position-horizontal-relative:text;mso-position-vertical-relative:text;mso-height-percent:200;mso-width-relative:margin;mso-height-relative:margin" stroked="f">
                  <v:textbox style="mso-next-textbox:#_x0000_s1356;mso-fit-shape-to-text:t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37791" w:rsidRPr="00664A87">
              <w:rPr>
                <w:szCs w:val="24"/>
              </w:rPr>
              <w:t xml:space="preserve">Цель 2. </w:t>
            </w:r>
            <w:r w:rsidR="00037791" w:rsidRPr="00664A87">
              <w:rPr>
                <w:color w:val="000000"/>
                <w:szCs w:val="24"/>
              </w:rPr>
              <w:t>Создание условий для осуществления присмотра и ухода за детьми в муниципальных образовательных организациях города Ставрополя</w:t>
            </w:r>
          </w:p>
        </w:tc>
      </w:tr>
      <w:tr w:rsidR="00037791" w:rsidRPr="00664A87" w:rsidTr="00997100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037791" w:rsidRPr="00664A87" w:rsidTr="00D022A5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1" w:rsidRPr="00664A87" w:rsidRDefault="00037791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Сокращение дефицита мест в муниципальных образовательных организациях города Ставрополя за счет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расширения сети муниципальных образовательных организаций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нагрузка муниципальных дошкольных образовательных организаций города Ставрополя (отношение численности детей, посещающих муниципальные дошкольные образовательные организации, к числу имеющихся мест)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07407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доля обучающихся в муниципальных общеобразовательных организациях города Ставрополя, обучающихся в первую смену</w:t>
            </w:r>
            <w:proofErr w:type="gramEnd"/>
          </w:p>
          <w:p w:rsidR="0007407C" w:rsidRDefault="0007407C" w:rsidP="0007407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62558" w:rsidRPr="00664A87" w:rsidRDefault="00C62558" w:rsidP="0007407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5589E" w:rsidRDefault="00037791" w:rsidP="00C5589E">
            <w:pPr>
              <w:pStyle w:val="af0"/>
              <w:spacing w:line="23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количество созданных мест в муниципальных общеобразовательных организациях города Ставрополя </w:t>
            </w:r>
          </w:p>
          <w:p w:rsidR="00C5589E" w:rsidRDefault="00037791" w:rsidP="00C5589E">
            <w:pPr>
              <w:pStyle w:val="af0"/>
              <w:spacing w:line="23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 xml:space="preserve">(с нарастающим </w:t>
            </w:r>
            <w:proofErr w:type="gramEnd"/>
          </w:p>
          <w:p w:rsidR="00037791" w:rsidRPr="00664A87" w:rsidRDefault="00037791" w:rsidP="00C5589E">
            <w:pPr>
              <w:pStyle w:val="af0"/>
              <w:spacing w:line="23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итогом)</w:t>
            </w:r>
          </w:p>
          <w:p w:rsidR="00037791" w:rsidRPr="00664A87" w:rsidRDefault="00037791" w:rsidP="00C5589E">
            <w:pPr>
              <w:pStyle w:val="af0"/>
              <w:spacing w:line="230" w:lineRule="exact"/>
              <w:ind w:right="-1"/>
              <w:rPr>
                <w:szCs w:val="24"/>
              </w:rPr>
            </w:pPr>
          </w:p>
          <w:p w:rsidR="00037791" w:rsidRPr="00664A87" w:rsidRDefault="00037791" w:rsidP="00C5589E">
            <w:pPr>
              <w:pStyle w:val="af0"/>
              <w:spacing w:line="23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созданных мест в муниципальных дошкольных образовательных организациях города Ставрополя </w:t>
            </w:r>
            <w:r w:rsidRPr="00664A87">
              <w:rPr>
                <w:szCs w:val="24"/>
              </w:rPr>
              <w:br/>
              <w:t>(с нарастающим итогом)</w:t>
            </w:r>
          </w:p>
          <w:p w:rsidR="00037791" w:rsidRPr="00664A87" w:rsidRDefault="00037791" w:rsidP="00C5589E">
            <w:pPr>
              <w:pStyle w:val="af0"/>
              <w:spacing w:line="23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C5589E">
            <w:pPr>
              <w:pStyle w:val="af0"/>
              <w:spacing w:line="23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детей в возрасте от 1 года до 6 лет, получающих образовательные услуги в муниципальных дошкольных образовательных организациях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62558" w:rsidRPr="00664A87" w:rsidRDefault="00C6255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</w:t>
            </w:r>
            <w:r w:rsidR="00037791" w:rsidRPr="00664A87">
              <w:rPr>
                <w:szCs w:val="24"/>
              </w:rPr>
              <w:t>ест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м</w:t>
            </w:r>
            <w:r w:rsidR="00037791" w:rsidRPr="00664A87">
              <w:rPr>
                <w:szCs w:val="24"/>
              </w:rPr>
              <w:t>ест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11</w:t>
            </w:r>
            <w:r w:rsidR="00037791" w:rsidRPr="00664A87">
              <w:rPr>
                <w:szCs w:val="24"/>
              </w:rPr>
              <w:t>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62558" w:rsidRPr="00664A87" w:rsidRDefault="00C6255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31 735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15</w:t>
            </w:r>
            <w:r w:rsidR="003D382D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822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162,8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140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120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110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73,7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80,0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85,0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90,0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100,0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62558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3" type="#_x0000_t202" style="position:absolute;left:0;text-align:left;margin-left:112.9pt;margin-top:22.3pt;width:29.15pt;height:23.3pt;z-index:251856896;visibility:visible;mso-height-percent:200;mso-height-percent:200;mso-width-relative:margin;mso-height-relative:margin" stroked="f">
                  <v:textbox style="mso-next-textbox:#_x0000_s1353;mso-fit-shape-to-text:t">
                    <w:txbxContent>
                      <w:p w:rsidR="000C03ED" w:rsidRPr="009E299A" w:rsidRDefault="000C03ED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31 295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31 295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31 735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31 735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31 735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31 735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– </w:t>
            </w:r>
            <w:r w:rsidR="00C93650" w:rsidRPr="00664A87">
              <w:rPr>
                <w:szCs w:val="24"/>
              </w:rPr>
              <w:t>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15 822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75,6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75,8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76,0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76,4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76,8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77,0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D382D" w:rsidRPr="00664A87" w:rsidTr="0000121C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D382D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Цель 3. </w:t>
            </w:r>
            <w:r w:rsidRPr="00664A87">
              <w:rPr>
                <w:color w:val="000000"/>
                <w:sz w:val="24"/>
                <w:szCs w:val="24"/>
              </w:rPr>
              <w:t>Создание условий для развития интеллектуальных и творческих способностей обучающихся</w:t>
            </w:r>
          </w:p>
        </w:tc>
      </w:tr>
      <w:tr w:rsidR="003D382D" w:rsidRPr="00664A87" w:rsidTr="0000121C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750B0F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3D382D" w:rsidRPr="00664A87" w:rsidTr="00D022A5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Развитие системы комплексного сопровождения талантливых и одаренных детей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</w:t>
            </w:r>
            <w:r w:rsidR="003D382D" w:rsidRPr="00664A87">
              <w:rPr>
                <w:szCs w:val="24"/>
              </w:rPr>
              <w:t xml:space="preserve">оличество проведенных творческих и интеллектуальных мероприятий в муниципальных образовательных </w:t>
            </w:r>
            <w:r w:rsidR="003D382D" w:rsidRPr="00664A87">
              <w:rPr>
                <w:szCs w:val="24"/>
              </w:rPr>
              <w:lastRenderedPageBreak/>
              <w:t>организациях города Ставрополя</w:t>
            </w:r>
          </w:p>
          <w:p w:rsidR="00E86DBA" w:rsidRPr="00664A87" w:rsidRDefault="00360785" w:rsidP="00E86DBA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детей в возрасте 5–18 лет, получающих услуги по дополнительному образованию в муниципальных образовательных организациях дополнительного образования детей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246B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</w:t>
            </w:r>
            <w:r w:rsidR="00360785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200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200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5" type="#_x0000_t202" style="position:absolute;margin-left:106.95pt;margin-top:25.75pt;width:35.2pt;height:29.1pt;z-index:251858944;visibility:visible;mso-width-relative:margin;mso-height-relative:margin" stroked="f">
                  <v:textbox style="mso-next-textbox:#_x0000_s1355">
                    <w:txbxContent>
                      <w:p w:rsidR="000C03ED" w:rsidRPr="009E299A" w:rsidRDefault="000C03ED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49 854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49 9</w:t>
            </w:r>
            <w:r w:rsidR="00360785" w:rsidRPr="00664A87">
              <w:rPr>
                <w:szCs w:val="24"/>
              </w:rPr>
              <w:t>90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50 200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50 500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51 0</w:t>
            </w:r>
            <w:r w:rsidR="00360785" w:rsidRPr="00664A87">
              <w:rPr>
                <w:szCs w:val="24"/>
              </w:rPr>
              <w:t>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51 400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D022A5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количества выпускников общеобразовательных учреждений города Ставрополя, поступающих в высшие учебные заведения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0785" w:rsidRPr="00664A87" w:rsidTr="00D022A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3.3</w:t>
            </w:r>
            <w:r w:rsidR="00750B0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системы патриотического воспитания обучающихся муниципальных образовательных организаций города Ставрополя</w:t>
            </w:r>
            <w:proofErr w:type="gramEnd"/>
            <w:r w:rsidRPr="00664A87">
              <w:rPr>
                <w:sz w:val="24"/>
                <w:szCs w:val="24"/>
                <w:lang w:eastAsia="en-US"/>
              </w:rPr>
              <w:t xml:space="preserve"> 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 «Развитие образования в городе Ставрополе»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проведенных мероприятий в муниципальных общеобразовательных организациях города </w:t>
            </w:r>
            <w:proofErr w:type="gramStart"/>
            <w:r w:rsidRPr="00664A87">
              <w:rPr>
                <w:szCs w:val="24"/>
              </w:rPr>
              <w:t>Ставрополя</w:t>
            </w:r>
            <w:proofErr w:type="gramEnd"/>
            <w:r w:rsidRPr="00664A87">
              <w:rPr>
                <w:szCs w:val="24"/>
              </w:rPr>
              <w:t xml:space="preserve"> по патриотическому воспитанию обучающихся и развитию волонтерского движения</w:t>
            </w:r>
          </w:p>
          <w:p w:rsidR="00360785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B045EC" w:rsidRPr="00664A87" w:rsidRDefault="00B045E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количество обучающихся муниципальных образовательных организаций города Ставрополя, участвующих в мероприятиях, направленных на формирование социальной активности, гражданственности и патриотизма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B045EC" w:rsidRPr="00664A87" w:rsidRDefault="00B045E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9246B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</w:t>
            </w:r>
            <w:r w:rsidR="00360785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B045EC" w:rsidRPr="00664A87" w:rsidRDefault="00B045E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C936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85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86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87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88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89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B045EC" w:rsidRPr="00664A87" w:rsidRDefault="005A43F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7" type="#_x0000_t202" style="position:absolute;left:0;text-align:left;margin-left:110.7pt;margin-top:20.7pt;width:28.4pt;height:27pt;z-index:251860992;visibility:visible;mso-width-relative:margin;mso-height-relative:margin" stroked="f">
                  <v:textbox style="mso-next-textbox:#_x0000_s1357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43 500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45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46</w:t>
            </w:r>
            <w:r w:rsidR="00360785" w:rsidRPr="00664A87">
              <w:rPr>
                <w:szCs w:val="24"/>
              </w:rPr>
              <w:t xml:space="preserve">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48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49 250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50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2. КУЛЬТУРА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F92C5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Цель 1. </w:t>
            </w:r>
            <w:r w:rsidR="00F92C5A" w:rsidRPr="00664A87">
              <w:rPr>
                <w:sz w:val="24"/>
                <w:szCs w:val="24"/>
              </w:rPr>
              <w:t>Создание необходимых условий для развития культуры на территории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750B0F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</w:t>
            </w:r>
            <w:r w:rsidR="00360785" w:rsidRPr="00664A8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</w:t>
            </w:r>
            <w:r w:rsidR="00750B0F">
              <w:rPr>
                <w:szCs w:val="24"/>
              </w:rPr>
              <w:t>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92C5A" w:rsidP="00F92C5A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число культурно-массовых мероприятий, проведенных в муниципальных учреждения культурно-досугового типа</w:t>
            </w:r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человек, принявших участие в культурно-массовых мероприятиях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посещений муниципальных библиотек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зрителей на театрально-концертных мероприятиях профессиональных коллективов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культурно-массовых мероприятий на платной основе в клубных учреждениях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посещений муниципальных учреждений культуры, осуществляющих музейное дело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228,3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440,5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248,0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583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66,1</w:t>
            </w: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- 173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- 2</w:t>
            </w:r>
            <w:r w:rsidR="000A0AB1" w:rsidRPr="00664A87">
              <w:rPr>
                <w:szCs w:val="24"/>
              </w:rPr>
              <w:t>1</w:t>
            </w:r>
            <w:r w:rsidRPr="00664A87">
              <w:rPr>
                <w:szCs w:val="24"/>
              </w:rPr>
              <w:t>6,05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- 218,5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- 220,95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- 223,4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- 225,85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- 228,3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440,4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440,4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440,5</w:t>
            </w:r>
          </w:p>
          <w:p w:rsidR="00F92C5A" w:rsidRPr="00664A87" w:rsidRDefault="005A43F2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8" type="#_x0000_t202" style="position:absolute;left:0;text-align:left;margin-left:106.5pt;margin-top:24.55pt;width:28.4pt;height:27pt;z-index:251862016;visibility:visible;mso-width-relative:margin;mso-height-relative:margin" stroked="f">
                  <v:textbox style="mso-next-textbox:#_x0000_s1358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F92C5A" w:rsidRPr="00664A87">
              <w:rPr>
                <w:szCs w:val="24"/>
              </w:rPr>
              <w:t>2022 год – 440,5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2023 год – 440,5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440,5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- 243,0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- 244,0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- 245,0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- 246,0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- 247,0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>2024 год - 248,0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- 578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- 579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- 580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- 581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- 582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- 583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- 26,5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- 34,4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- 42,3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- 50,2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0A0AB1" w:rsidRPr="00664A87">
              <w:rPr>
                <w:szCs w:val="24"/>
              </w:rPr>
              <w:t>- 58,1</w:t>
            </w:r>
          </w:p>
          <w:p w:rsidR="0048094E" w:rsidRPr="00664A87" w:rsidRDefault="00593EF6" w:rsidP="000A0AB1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 xml:space="preserve">  </w:t>
            </w:r>
            <w:r w:rsidR="0048094E" w:rsidRPr="00664A87">
              <w:rPr>
                <w:szCs w:val="24"/>
              </w:rPr>
              <w:t xml:space="preserve">2024 год </w:t>
            </w:r>
            <w:r w:rsidR="000A0AB1" w:rsidRPr="00664A87">
              <w:rPr>
                <w:szCs w:val="24"/>
              </w:rPr>
              <w:t>- 66,1</w:t>
            </w:r>
          </w:p>
          <w:p w:rsidR="007A4865" w:rsidRPr="00664A87" w:rsidRDefault="007A4865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- 16,20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- 16,24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- 16,28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- 16,32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- 16,36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>2024 год - 16,40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03143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Обеспечение устойчивого развития культурного многообразия города Ставрополя, повышение уровня </w:t>
            </w:r>
            <w:r w:rsidRPr="00664A87">
              <w:rPr>
                <w:szCs w:val="24"/>
              </w:rPr>
              <w:lastRenderedPageBreak/>
              <w:t>вовлеченности населения в культурную жизнь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число обучающихся в муниципальных организациях дополнительного </w:t>
            </w:r>
            <w:r w:rsidRPr="00664A87">
              <w:rPr>
                <w:szCs w:val="24"/>
              </w:rPr>
              <w:lastRenderedPageBreak/>
              <w:t>образования детей в области искусств города Ставрополя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t xml:space="preserve">доля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</w:t>
            </w:r>
            <w:r w:rsidRPr="00664A87">
              <w:lastRenderedPageBreak/>
              <w:t>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4</w:t>
            </w:r>
            <w:r w:rsidR="0003143B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350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24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260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24" type="#_x0000_t202" style="position:absolute;left:0;text-align:left;margin-left:106.5pt;margin-top:25.35pt;width:28.4pt;height:27pt;z-index:251927552;visibility:visible;mso-width-relative:margin;mso-height-relative:margin" stroked="f">
                  <v:textbox style="mso-next-textbox:#_x0000_s1424">
                    <w:txbxContent>
                      <w:p w:rsidR="000C03ED" w:rsidRPr="009E299A" w:rsidRDefault="000C03ED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>год</w:t>
            </w:r>
            <w:r w:rsidR="00360785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360785" w:rsidRPr="00664A87">
              <w:rPr>
                <w:szCs w:val="24"/>
              </w:rPr>
              <w:t>300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2023 </w:t>
            </w:r>
            <w:r w:rsidR="002561FC" w:rsidRPr="00664A87">
              <w:rPr>
                <w:szCs w:val="24"/>
              </w:rPr>
              <w:t>год</w:t>
            </w:r>
            <w:r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325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>год</w:t>
            </w:r>
            <w:r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350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C0504D" w:themeColor="accent2"/>
                <w:szCs w:val="24"/>
              </w:rPr>
            </w:pP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593EF6" w:rsidRPr="00664A87">
              <w:rPr>
                <w:szCs w:val="24"/>
              </w:rPr>
              <w:t>- 24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</w:t>
            </w:r>
            <w:r w:rsidR="00593EF6" w:rsidRPr="00664A87">
              <w:rPr>
                <w:szCs w:val="24"/>
              </w:rPr>
              <w:t xml:space="preserve"> 24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593EF6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593EF6" w:rsidRPr="00664A87">
              <w:rPr>
                <w:szCs w:val="24"/>
              </w:rPr>
              <w:t>24</w:t>
            </w: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- 18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- 18</w:t>
            </w:r>
          </w:p>
          <w:p w:rsidR="00593EF6" w:rsidRPr="00664A87" w:rsidRDefault="005A43F2" w:rsidP="00593EF6">
            <w:pPr>
              <w:pStyle w:val="af0"/>
              <w:spacing w:line="240" w:lineRule="exact"/>
              <w:ind w:right="-1"/>
              <w:jc w:val="center"/>
              <w:rPr>
                <w:color w:val="C0504D" w:themeColor="accent2"/>
                <w:szCs w:val="24"/>
              </w:rPr>
            </w:pPr>
            <w:r>
              <w:rPr>
                <w:noProof/>
                <w:szCs w:val="24"/>
              </w:rPr>
              <w:pict>
                <v:shape id="_x0000_s1446" type="#_x0000_t202" style="position:absolute;left:0;text-align:left;margin-left:113.7pt;margin-top:150.95pt;width:28.4pt;height:27pt;z-index:251939840;visibility:visible;mso-width-relative:margin;mso-height-relative:margin" stroked="f">
                  <v:textbox style="mso-next-textbox:#_x0000_s1446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_x0000_s1416" type="#_x0000_t202" style="position:absolute;left:0;text-align:left;margin-left:106.7pt;margin-top:201.2pt;width:28.4pt;height:27pt;z-index:251918336;visibility:visible;mso-width-relative:margin;mso-height-relative:margin" stroked="f">
                  <v:textbox style="mso-next-textbox:#_x0000_s1416">
                    <w:txbxContent>
                      <w:p w:rsidR="000C03ED" w:rsidRPr="009E299A" w:rsidRDefault="000C03ED" w:rsidP="0048094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593EF6" w:rsidRPr="00664A87">
              <w:rPr>
                <w:szCs w:val="24"/>
              </w:rPr>
              <w:t>2024 год - 18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</w:t>
            </w:r>
            <w:r w:rsidR="00750B0F">
              <w:rPr>
                <w:szCs w:val="24"/>
              </w:rPr>
              <w:t>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DC29A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Содействие возрождению и укреплению культурных основ казачества в городе Ставрополе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750B0F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обучающихся в муниципальных  общеобразовательных организациях города Ставрополя, реализующих дополнительные общеразвивающие программы </w:t>
            </w:r>
            <w:r w:rsidR="00750B0F">
              <w:rPr>
                <w:szCs w:val="24"/>
              </w:rPr>
              <w:t>с использованием культурно-историч</w:t>
            </w:r>
            <w:r w:rsidRPr="00664A87">
              <w:rPr>
                <w:szCs w:val="24"/>
              </w:rPr>
              <w:t>еских традиции казачества, участвующих в региональных, межрегиональных и общероссийских сборах, конкурсах и соревнованиях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- 57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- 58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- 65</w:t>
            </w:r>
          </w:p>
        </w:tc>
      </w:tr>
      <w:tr w:rsidR="00DC29A9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750B0F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DC29A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DC29A9" w:rsidRPr="00664A87" w:rsidRDefault="00DC29A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t xml:space="preserve">доля зданий муниципальных 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664A87">
              <w:t xml:space="preserve">зданий муниципальных </w:t>
            </w:r>
            <w:r w:rsidRPr="00664A87">
              <w:lastRenderedPageBreak/>
              <w:t>учреждений культуры города Ставрополя</w:t>
            </w:r>
            <w:proofErr w:type="gramEnd"/>
            <w:r w:rsidRPr="00664A87">
              <w:rPr>
                <w:szCs w:val="24"/>
              </w:rPr>
              <w:t xml:space="preserve"> </w:t>
            </w:r>
          </w:p>
          <w:p w:rsidR="000A0AB1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E86DBA" w:rsidRPr="00664A87" w:rsidRDefault="00E86DBA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объектов культурного наследия, находящихся в муниципальной собственности города Ставрополя,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объектов культурно-досуговой инфраструктуры на территории города Ставрополя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E86DBA" w:rsidRPr="00664A87" w:rsidRDefault="00E86DBA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29,7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E86DBA" w:rsidRPr="00664A87" w:rsidRDefault="00E86DBA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69,0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год </w:t>
            </w:r>
            <w:r w:rsidR="000A0AB1" w:rsidRPr="00664A87">
              <w:rPr>
                <w:szCs w:val="24"/>
              </w:rPr>
              <w:t>– 28,3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</w:t>
            </w:r>
            <w:r w:rsidR="000A0AB1" w:rsidRPr="00664A87">
              <w:rPr>
                <w:szCs w:val="24"/>
              </w:rPr>
              <w:t>– 28,6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</w:t>
            </w:r>
            <w:r w:rsidR="000A0AB1" w:rsidRPr="00664A87">
              <w:rPr>
                <w:szCs w:val="24"/>
              </w:rPr>
              <w:t>– 28,9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0A0AB1" w:rsidRPr="00664A87">
              <w:rPr>
                <w:szCs w:val="24"/>
              </w:rPr>
              <w:t>– 29,2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</w:t>
            </w:r>
            <w:r w:rsidR="000A0AB1" w:rsidRPr="00664A87">
              <w:rPr>
                <w:szCs w:val="24"/>
              </w:rPr>
              <w:t xml:space="preserve"> 29,5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0A0AB1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0A0AB1" w:rsidRPr="00664A87">
              <w:rPr>
                <w:szCs w:val="24"/>
              </w:rPr>
              <w:t>29,7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5A43F2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25" type="#_x0000_t202" style="position:absolute;left:0;text-align:left;margin-left:103.8pt;margin-top:26.95pt;width:28.4pt;height:27pt;z-index:251928576;visibility:visible;mso-width-relative:margin;mso-height-relative:margin" stroked="f">
                  <v:textbox style="mso-next-textbox:#_x0000_s1425">
                    <w:txbxContent>
                      <w:p w:rsidR="000C03ED" w:rsidRPr="009E299A" w:rsidRDefault="000C03ED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E86DBA" w:rsidRPr="00664A87" w:rsidRDefault="00E86DBA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- 67,0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- 67,3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- 67,7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- 68,3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- 68,7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- 69,0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tabs>
                <w:tab w:val="left" w:pos="315"/>
              </w:tabs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- 32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- 32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3. ФИЗИЧЕСКАЯ КУЛЬТУРА И СПОРТ</w:t>
            </w:r>
          </w:p>
        </w:tc>
      </w:tr>
      <w:tr w:rsidR="00CF08F9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jc w:val="left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Цель 1. </w:t>
            </w:r>
            <w:r w:rsidRPr="00664A87">
              <w:rPr>
                <w:color w:val="000000"/>
                <w:szCs w:val="24"/>
              </w:rPr>
              <w:t>Обеспечение условий для развития физической культуры и массового спорта на территории города Ставрополя</w:t>
            </w:r>
          </w:p>
        </w:tc>
      </w:tr>
      <w:tr w:rsidR="00CF08F9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BE364D" w:rsidP="002561FC">
            <w:pPr>
              <w:pStyle w:val="af0"/>
              <w:spacing w:line="240" w:lineRule="exact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CF08F9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 инфраструктуры сферы физической культуры и спорта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обеспеченность спортивными сооружениями, в том числе: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спортивны</w:t>
            </w:r>
            <w:r w:rsidR="00BE364D">
              <w:rPr>
                <w:szCs w:val="24"/>
              </w:rPr>
              <w:t>ми</w:t>
            </w:r>
            <w:r w:rsidRPr="00664A87">
              <w:rPr>
                <w:szCs w:val="24"/>
              </w:rPr>
              <w:t xml:space="preserve"> зал</w:t>
            </w:r>
            <w:r w:rsidR="00BE364D">
              <w:rPr>
                <w:szCs w:val="24"/>
              </w:rPr>
              <w:t>ами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плоскостными сооружениями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плавательными бассейнами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3035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1</w:t>
            </w:r>
            <w:r w:rsidR="005A600F" w:rsidRPr="00664A87">
              <w:rPr>
                <w:szCs w:val="24"/>
              </w:rPr>
              <w:t>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38,5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39,3</w:t>
            </w:r>
          </w:p>
          <w:p w:rsidR="00CF08F9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17" type="#_x0000_t202" style="position:absolute;left:0;text-align:left;margin-left:105.85pt;margin-top:19.05pt;width:28.4pt;height:27pt;z-index:251920384;visibility:visible;mso-width-relative:margin;mso-height-relative:margin" stroked="f">
                  <v:textbox style="mso-next-textbox:#_x0000_s1417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CF08F9"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40,1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2022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41,0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42,4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5F38E1" w:rsidRPr="00664A87">
              <w:rPr>
                <w:szCs w:val="24"/>
              </w:rPr>
              <w:t xml:space="preserve"> год </w:t>
            </w:r>
            <w:r w:rsidR="005A600F" w:rsidRPr="00664A87">
              <w:rPr>
                <w:szCs w:val="24"/>
              </w:rPr>
              <w:t xml:space="preserve"> – 44,8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5F38E1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48,4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49,9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50,3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51,4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11,2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5F38E1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11,6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12,9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5F38E1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1</w:t>
            </w:r>
            <w:r w:rsidR="005A600F" w:rsidRPr="00664A87">
              <w:rPr>
                <w:szCs w:val="24"/>
              </w:rPr>
              <w:t>3,3</w:t>
            </w:r>
          </w:p>
        </w:tc>
      </w:tr>
      <w:tr w:rsidR="00CF08F9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Пропаганда здорового образа</w:t>
            </w:r>
            <w:r w:rsidRPr="00664A87">
              <w:rPr>
                <w:sz w:val="24"/>
                <w:szCs w:val="24"/>
              </w:rPr>
              <w:t xml:space="preserve"> жизни, популяризация физической культуры и спорта среди различных групп населения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30,3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5F38E1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30,8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31,2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</w:t>
            </w:r>
            <w:r w:rsidR="005F38E1" w:rsidRPr="00664A87">
              <w:rPr>
                <w:szCs w:val="24"/>
              </w:rPr>
              <w:t xml:space="preserve"> год </w:t>
            </w:r>
            <w:r w:rsidR="005A600F" w:rsidRPr="00664A87">
              <w:rPr>
                <w:szCs w:val="24"/>
              </w:rPr>
              <w:t>– 31,7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32,5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5F38E1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5A600F" w:rsidRPr="00664A87">
              <w:rPr>
                <w:szCs w:val="24"/>
              </w:rPr>
              <w:t>33,0</w:t>
            </w:r>
          </w:p>
        </w:tc>
      </w:tr>
      <w:tr w:rsidR="005A600F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Вовлечение различных групп населения города Ставрополя в регулярные занятия физической культурой и спортом</w:t>
            </w:r>
          </w:p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1.4.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Обеспечение деятельности Центра тестирования Всероссийского физкультурно-спортивного комплекса «Готов </w:t>
            </w:r>
            <w:r w:rsidRPr="00664A87">
              <w:rPr>
                <w:sz w:val="24"/>
                <w:szCs w:val="24"/>
              </w:rPr>
              <w:lastRenderedPageBreak/>
              <w:t>к труду и обороне» (ГТО)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 xml:space="preserve">«Развитие физической культуры и спорта в городе </w:t>
            </w:r>
            <w:r w:rsidRPr="00664A87">
              <w:rPr>
                <w:sz w:val="24"/>
                <w:szCs w:val="24"/>
                <w:lang w:eastAsia="en-US"/>
              </w:rPr>
              <w:lastRenderedPageBreak/>
              <w:t>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доля населения города Ставрополя, систематически занимающегося </w:t>
            </w:r>
            <w:r w:rsidRPr="00664A87">
              <w:rPr>
                <w:szCs w:val="24"/>
              </w:rPr>
              <w:lastRenderedPageBreak/>
              <w:t>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43F2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w:pict>
                <v:shape id="_x0000_s1418" type="#_x0000_t202" style="position:absolute;left:0;text-align:left;margin-left:109.35pt;margin-top:20.2pt;width:28.4pt;height:27pt;z-index:251922432;visibility:visible;mso-width-relative:margin;mso-height-relative:margin" stroked="f">
                  <v:textbox style="mso-next-textbox:#_x0000_s1418">
                    <w:txbxContent>
                      <w:p w:rsidR="000C03ED" w:rsidRPr="009E299A" w:rsidRDefault="000C03ED" w:rsidP="000A0AB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5A600F"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1.5.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Участие в обеспечении подготовки спортивного резерва для спортивных сборных команд Ставропольского края и создание условий для подготовки спортивных сборных команд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1.6.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B368C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1.7.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C" w:rsidRPr="00664A87" w:rsidRDefault="005B368C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деятельности и укрепление материально-технической базы муниципальных учреждений физкультурно-спортивной направленности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обеспеченность спортивными сооружениями, в том числе: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спортивны</w:t>
            </w:r>
            <w:r w:rsidR="00BE364D">
              <w:rPr>
                <w:szCs w:val="24"/>
              </w:rPr>
              <w:t>ми</w:t>
            </w:r>
            <w:r w:rsidRPr="00664A87">
              <w:rPr>
                <w:szCs w:val="24"/>
              </w:rPr>
              <w:t xml:space="preserve"> зал</w:t>
            </w:r>
            <w:r w:rsidR="00BE364D">
              <w:rPr>
                <w:szCs w:val="24"/>
              </w:rPr>
              <w:t>ами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плоскостными сооружениями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плавательными бассейнами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1</w:t>
            </w:r>
            <w:r w:rsidR="005A600F" w:rsidRPr="00664A87">
              <w:rPr>
                <w:szCs w:val="24"/>
              </w:rPr>
              <w:t>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38,5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39,5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40,1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41,0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42,4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0F1D2D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44,8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49,1</w:t>
            </w:r>
          </w:p>
          <w:p w:rsidR="005B368C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>
              <w:rPr>
                <w:noProof/>
                <w:szCs w:val="24"/>
              </w:rPr>
              <w:pict>
                <v:shape id="_x0000_s1368" type="#_x0000_t202" style="position:absolute;left:0;text-align:left;margin-left:110.85pt;margin-top:26.45pt;width:28.4pt;height:27pt;z-index:251872256;visibility:visible;mso-width-relative:margin;mso-height-relative:margin" stroked="f">
                  <v:textbox style="mso-next-textbox:#_x0000_s1368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5B368C"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49,9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50,3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51,4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</w:t>
            </w:r>
            <w:r w:rsidR="005A600F" w:rsidRPr="00664A87">
              <w:rPr>
                <w:szCs w:val="24"/>
              </w:rPr>
              <w:t xml:space="preserve"> 11,2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11,6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12,1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12,9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</w:t>
            </w:r>
            <w:r w:rsidR="005A600F" w:rsidRPr="00664A87">
              <w:rPr>
                <w:szCs w:val="24"/>
              </w:rPr>
              <w:t>3,3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4. МОЛОДЕЖНАЯ ПОЛИТИКА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</w:t>
            </w:r>
            <w:r w:rsidR="00BE364D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 xml:space="preserve">Формирование безопасной и гармоничной внешней среды, которая позволит молодежи чувствовать себя комфортно, сохранять и укреплять свое здоровье, получать качественное образование, творчески и профессионально </w:t>
            </w:r>
            <w:proofErr w:type="spellStart"/>
            <w:r w:rsidRPr="00664A87">
              <w:rPr>
                <w:szCs w:val="24"/>
              </w:rPr>
              <w:t>самореализовываться</w:t>
            </w:r>
            <w:proofErr w:type="spellEnd"/>
            <w:r w:rsidRPr="00664A87">
              <w:rPr>
                <w:szCs w:val="24"/>
              </w:rPr>
              <w:t>, создавать и сохранять семьи, улучшать свое благосостояние и повышать свой социальный статус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BE364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«Молодежь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проживающих на территории города Ставрополя (далее – молодые граждане), задействованных в мероприятиях по реализации молодежной политики в городе Ставрополе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количество молодежных организаций, занимающихся реализацией молодежной политики</w:t>
            </w:r>
          </w:p>
          <w:p w:rsidR="00F71C04" w:rsidRPr="00664A87" w:rsidRDefault="00F71C04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364D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студентов</w:t>
            </w:r>
            <w:r w:rsidR="00BE364D">
              <w:rPr>
                <w:sz w:val="24"/>
                <w:szCs w:val="24"/>
              </w:rPr>
              <w:t>,</w:t>
            </w:r>
            <w:r w:rsidRPr="00664A87">
              <w:rPr>
                <w:sz w:val="24"/>
                <w:szCs w:val="24"/>
              </w:rPr>
              <w:t xml:space="preserve"> являющихся участниками студенческих отрядов</w:t>
            </w:r>
            <w:r w:rsidR="00BE364D">
              <w:rPr>
                <w:sz w:val="24"/>
                <w:szCs w:val="24"/>
              </w:rPr>
              <w:t>, от общей численности студентов,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664A87">
              <w:rPr>
                <w:sz w:val="24"/>
                <w:szCs w:val="24"/>
              </w:rPr>
              <w:t>осуществляющих обучение в образовательных организациях на территории города Ставрополя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F71C04" w:rsidRPr="00664A87" w:rsidRDefault="00F71C04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48,0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F71C04" w:rsidRPr="00664A87" w:rsidRDefault="00F71C04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 46,3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47, 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37,0</w:t>
            </w:r>
          </w:p>
          <w:p w:rsidR="00360785" w:rsidRPr="00664A87" w:rsidRDefault="000F1D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>20</w:t>
            </w:r>
            <w:r w:rsidRPr="00664A87">
              <w:rPr>
                <w:szCs w:val="24"/>
              </w:rPr>
              <w:t xml:space="preserve">22 год – </w:t>
            </w:r>
            <w:r w:rsidR="00360785" w:rsidRPr="00664A87">
              <w:rPr>
                <w:szCs w:val="24"/>
              </w:rPr>
              <w:t>38,0</w:t>
            </w:r>
          </w:p>
          <w:p w:rsidR="00360785" w:rsidRPr="00664A87" w:rsidRDefault="000F1D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2023 </w:t>
            </w:r>
            <w:r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39,0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0F1D2D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40,0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70" type="#_x0000_t202" style="position:absolute;left:0;text-align:left;margin-left:108.6pt;margin-top:21.1pt;width:28.4pt;height:27pt;z-index:251874304;visibility:visible;mso-width-relative:margin;mso-height-relative:margin" stroked="f">
                  <v:textbox style="mso-next-textbox:#_x0000_s1370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16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16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19</w:t>
            </w: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20</w:t>
            </w:r>
          </w:p>
          <w:p w:rsidR="00330942" w:rsidRPr="00664A87" w:rsidRDefault="00330942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71C04" w:rsidRPr="00664A87" w:rsidRDefault="00360785" w:rsidP="00330942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3,7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4,5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Развитие инфраструктуры по работе с молодежью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«Молодежь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проживающих на территории города Ставрополя (далее – молодые граждане), задействованных в мероприятиях по реализации молодежной политики в городе Ставрополе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48,0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– </w:t>
            </w:r>
            <w:r w:rsidRPr="00664A87">
              <w:rPr>
                <w:szCs w:val="24"/>
              </w:rPr>
              <w:t>46,3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48,0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5.</w:t>
            </w:r>
            <w:r w:rsidR="00BE364D">
              <w:rPr>
                <w:sz w:val="24"/>
                <w:szCs w:val="24"/>
                <w:lang w:eastAsia="en-US"/>
              </w:rPr>
              <w:t xml:space="preserve"> </w:t>
            </w:r>
            <w:r w:rsidRPr="00664A87">
              <w:rPr>
                <w:sz w:val="24"/>
                <w:szCs w:val="24"/>
                <w:lang w:eastAsia="en-US"/>
              </w:rPr>
              <w:t>СОЦИАЛЬНАЯ ПОДДЕРЖКА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Цель 1. Повышение уровня и качества жизни граждан, нуждающихся в социальной поддержке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</w:t>
            </w:r>
            <w:r w:rsidR="00BE364D">
              <w:rPr>
                <w:sz w:val="24"/>
                <w:szCs w:val="24"/>
              </w:rPr>
              <w:t>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  <w:r w:rsidR="00BE364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Осуществление отдельных государственных полномочий в области социальной поддержки </w:t>
            </w:r>
            <w:r w:rsidRPr="00664A87">
              <w:rPr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 xml:space="preserve">«Социальная поддержка населения города </w:t>
            </w:r>
            <w:r w:rsidRPr="00664A87">
              <w:rPr>
                <w:sz w:val="24"/>
                <w:szCs w:val="24"/>
                <w:lang w:eastAsia="en-US"/>
              </w:rPr>
              <w:lastRenderedPageBreak/>
              <w:t>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DD37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объем услуг по социальной поддержке, оказанных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гражданам за счет средств федерального бюджета, бюджета Ставропольского края, бюджета города Ставрополя</w:t>
            </w:r>
          </w:p>
          <w:p w:rsidR="00330942" w:rsidRPr="00664A87" w:rsidRDefault="00330942" w:rsidP="00DD37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64A8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тыс. услуг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DD378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64A87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148,0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148,16</w:t>
            </w:r>
          </w:p>
          <w:p w:rsidR="00360785" w:rsidRPr="00664A87" w:rsidRDefault="005A43F2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Cs w:val="24"/>
              </w:rPr>
              <w:pict>
                <v:shape id="_x0000_s1426" type="#_x0000_t202" style="position:absolute;left:0;text-align:left;margin-left:106.5pt;margin-top:19.9pt;width:28.4pt;height:27pt;z-index:251929600;visibility:visible;mso-width-relative:margin;mso-height-relative:margin" stroked="f">
                  <v:textbox style="mso-next-textbox:#_x0000_s1426">
                    <w:txbxContent>
                      <w:p w:rsidR="000C03ED" w:rsidRPr="009E299A" w:rsidRDefault="000C03ED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148,72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149,30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149,86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33,00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34,00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36,00</w:t>
            </w: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доля государственных и муниципальных услуг, предоставляемых инвалидам в сфере социальной защиты населения (от общего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количества предоставленных государственных и муниципальных услуг в сфере социальной защиты населения)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>тыс. услуг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33,00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34,00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36,00</w:t>
            </w:r>
          </w:p>
          <w:p w:rsidR="00360785" w:rsidRPr="00664A87" w:rsidRDefault="005A43F2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pict>
                <v:shape id="_x0000_s1447" type="#_x0000_t202" style="position:absolute;margin-left:105.85pt;margin-top:22.6pt;width:28.4pt;height:27pt;z-index:251940864;visibility:visible;mso-width-relative:margin;mso-height-relative:margin" stroked="f">
                  <v:textbox style="mso-next-textbox:#_x0000_s1447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</w:rPr>
              <w:pict>
                <v:shape id="_x0000_s1374" type="#_x0000_t202" style="position:absolute;margin-left:105.85pt;margin-top:60pt;width:28.4pt;height:27pt;z-index:251878400;visibility:visible;mso-width-relative:margin;mso-height-relative:margin" stroked="f">
                  <v:textbox style="mso-next-textbox:#_x0000_s1374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тыс. услуг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Реабилитация людей с ограниченными возможностями здоровья и пожилых людей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тыс. услуг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Создание «доступной среды» для инвалидов и других маломобильных групп населения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 «Социальная поддержка населения города Ставрополя»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Default="00360785" w:rsidP="00964C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доля доступных для инвалидов и других маломобильных групп населения объектов социальной, коммунальной и транспортной инфраструктур, введенных в эксплуатацию с </w:t>
            </w:r>
            <w:r w:rsidR="00BE364D">
              <w:rPr>
                <w:rFonts w:eastAsia="Calibri"/>
                <w:sz w:val="24"/>
                <w:szCs w:val="24"/>
              </w:rPr>
              <w:t xml:space="preserve">       </w:t>
            </w:r>
            <w:r w:rsidRPr="00664A87">
              <w:rPr>
                <w:rFonts w:eastAsia="Calibri"/>
                <w:sz w:val="24"/>
                <w:szCs w:val="24"/>
              </w:rPr>
              <w:t xml:space="preserve">01 января 2005 года (от общего количества введенных в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эксплуатацию объектов на территории муниципального образования города Ставрополя Ставропольского края)</w:t>
            </w:r>
            <w:proofErr w:type="gramEnd"/>
          </w:p>
          <w:p w:rsidR="00BE364D" w:rsidRPr="00664A87" w:rsidRDefault="00BE364D" w:rsidP="00964C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доля доступных для инвалидов и других маломобильных групп населения объектов социальной, коммунальной и транспортной инфраструктур, введенных в эксплуатацию                с 01 июля 2016 года, полностью соответствующих требованиям доступности для инвалидов (от общего количества вновь вводимых на территории муниципального образования города Ставрополя Ставропольского края)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t xml:space="preserve">доля городских автобусов, осуществляющих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регулярные перевозки пассажиров по расписанию с остановкой на каждом остановочном пункте</w:t>
            </w:r>
            <w:r w:rsidR="005E5A15">
              <w:rPr>
                <w:rFonts w:eastAsia="Calibri"/>
                <w:sz w:val="24"/>
                <w:szCs w:val="24"/>
              </w:rPr>
              <w:t>,</w:t>
            </w:r>
            <w:r w:rsidRPr="00664A87">
              <w:rPr>
                <w:rFonts w:eastAsia="Calibri"/>
                <w:sz w:val="24"/>
                <w:szCs w:val="24"/>
              </w:rPr>
              <w:t xml:space="preserve"> и городского электрического транспорта (троллейбусов), соответствующих требованиям доступности для инвалидов и других маломобильных групп населения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электрического транспорта (троллейбусов)</w:t>
            </w:r>
            <w:proofErr w:type="gramEnd"/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t xml:space="preserve">доля существующих объектов социальной, коммунальной и транспортной инфраструктур, которые в результате проведения на них после 01 июля 2016 года капитального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ремонта, реконструкции, модернизации, полностью соответствующих требованиям доступности для инвалидов и других маломобильных групп населения (от общего количества объектов, прошедших капитальный ремонт, реконструкцию, модернизацию после 01 июля 2016 года на территории муниципального образования города Ставрополя Ставропольского края)</w:t>
            </w:r>
            <w:proofErr w:type="gramEnd"/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Default="00360785" w:rsidP="00964CC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C5589E" w:rsidRPr="00664A87" w:rsidRDefault="00C5589E" w:rsidP="00964CC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заявок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82,5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Default="00360785" w:rsidP="00964CC1">
            <w:pPr>
              <w:spacing w:line="240" w:lineRule="exact"/>
              <w:rPr>
                <w:sz w:val="24"/>
                <w:szCs w:val="24"/>
              </w:rPr>
            </w:pPr>
          </w:p>
          <w:p w:rsidR="00C5589E" w:rsidRPr="00664A87" w:rsidRDefault="00C5589E" w:rsidP="00964CC1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5</w:t>
            </w:r>
            <w:r w:rsidR="0043144D" w:rsidRPr="00664A87">
              <w:rPr>
                <w:sz w:val="24"/>
                <w:szCs w:val="24"/>
              </w:rPr>
              <w:t> </w:t>
            </w:r>
            <w:r w:rsidRPr="00664A87">
              <w:rPr>
                <w:sz w:val="24"/>
                <w:szCs w:val="24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27" type="#_x0000_t202" style="position:absolute;left:0;text-align:left;margin-left:109.45pt;margin-top:23pt;width:28.4pt;height:27pt;z-index:251930624;visibility:visible;mso-width-relative:margin;mso-height-relative:margin" stroked="f">
                  <v:textbox style="mso-next-textbox:#_x0000_s1427">
                    <w:txbxContent>
                      <w:p w:rsidR="000C03ED" w:rsidRPr="009E299A" w:rsidRDefault="000C03ED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Default="00360785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5589E" w:rsidRPr="00664A87" w:rsidRDefault="00C5589E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3" type="#_x0000_t202" style="position:absolute;left:0;text-align:left;margin-left:102.4pt;margin-top:27.25pt;width:28.4pt;height:27pt;z-index:251877376;visibility:visible;mso-width-relative:margin;mso-height-relative:margin" stroked="f">
                  <v:textbox style="mso-next-textbox:#_x0000_s1373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5A43F2" w:rsidP="002561F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5" type="#_x0000_t202" style="position:absolute;margin-left:109.5pt;margin-top:24.5pt;width:28.4pt;height:27pt;z-index:251879424;visibility:visible;mso-width-relative:margin;mso-height-relative:margin" stroked="f">
                  <v:textbox style="mso-next-textbox:#_x0000_s1375">
                    <w:txbxContent>
                      <w:p w:rsidR="000C03ED" w:rsidRPr="009E299A" w:rsidRDefault="000C03ED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5A43F2" w:rsidP="002561F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78" type="#_x0000_t202" style="position:absolute;margin-left:105.2pt;margin-top:117.05pt;width:28.4pt;height:27pt;z-index:251882496;visibility:visible;mso-width-relative:margin;mso-height-relative:margin" stroked="f">
                  <v:textbox style="mso-next-textbox:#_x0000_s1378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bCs/>
                <w:sz w:val="24"/>
                <w:szCs w:val="24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6. ИНФОРМАЦИОННОЕ ОБЩЕСТВО, ОПТИМИЗАЦИЯ И ПОВЫШЕНИЕ КАЧЕСТВА ПРЕДОСТАВЛЕНИЯ ГОСУДАРСТВЕННЫХ И МУНИЦИПАЛЬНЫХ УСЛУГ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Цель 1. 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E5A1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муниципальных учреждений города Ставрополя, подключенных к единой сети </w:t>
            </w:r>
            <w:proofErr w:type="gramStart"/>
            <w:r w:rsidRPr="00664A87">
              <w:rPr>
                <w:sz w:val="24"/>
                <w:szCs w:val="24"/>
              </w:rPr>
              <w:t>передачи данных органов администрации города Ставрополя</w:t>
            </w:r>
            <w:proofErr w:type="gramEnd"/>
          </w:p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обновленной компьютерной техники в администрации города Ставрополя, отраслевых </w:t>
            </w:r>
            <w:r w:rsidRPr="00664A87">
              <w:rPr>
                <w:sz w:val="24"/>
                <w:szCs w:val="24"/>
              </w:rPr>
              <w:lastRenderedPageBreak/>
              <w:t>(функциональных) и территориальных органах администрации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50,6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25,0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35,0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50,6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5A43F2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448" type="#_x0000_t202" style="position:absolute;left:0;text-align:left;margin-left:110.85pt;margin-top:22.5pt;width:28.4pt;height:27pt;z-index:251941888;visibility:visible;mso-width-relative:margin;mso-height-relative:margin" stroked="f">
                  <v:textbox style="mso-next-textbox:#_x0000_s1448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380" type="#_x0000_t202" style="position:absolute;left:0;text-align:left;margin-left:103.1pt;margin-top:56.85pt;width:28.4pt;height:27pt;z-index:251884544;visibility:visible;mso-position-horizontal-relative:text;mso-position-vertical-relative:text;mso-width-relative:margin;mso-height-relative:margin" stroked="f">
                  <v:textbox style="mso-next-textbox:#_x0000_s1380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20,0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Расширение области применения цифровых коммуникационных технологий в сферах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деятельности органов местного самоуправления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13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20</w:t>
            </w:r>
          </w:p>
        </w:tc>
      </w:tr>
      <w:tr w:rsidR="00360785" w:rsidRPr="00664A87" w:rsidTr="00D022A5">
        <w:trPr>
          <w:trHeight w:val="33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15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размещение информационных материалов о деятельности администрации города Ставрополя на 4 телевизионных каналах,                       5 радиостанциях с вещанием </w:t>
            </w:r>
            <w:proofErr w:type="gramStart"/>
            <w:r w:rsidRPr="00664A87">
              <w:rPr>
                <w:sz w:val="24"/>
                <w:szCs w:val="24"/>
              </w:rPr>
              <w:t>в</w:t>
            </w:r>
            <w:proofErr w:type="gramEnd"/>
          </w:p>
          <w:p w:rsidR="005E5A15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FM-диапазоне, а также в газетах «Вечерний Ставрополь», 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«МК-Кавказ»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Цель 2. Повышение качества и доступности </w:t>
            </w:r>
            <w:r w:rsidRPr="00664A87">
              <w:rPr>
                <w:rFonts w:eastAsia="Calibri"/>
                <w:sz w:val="24"/>
                <w:szCs w:val="24"/>
                <w:lang w:eastAsia="ar-SA"/>
              </w:rPr>
              <w:t>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360785" w:rsidRPr="00664A87" w:rsidTr="0000121C">
        <w:trPr>
          <w:trHeight w:val="30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Задача</w:t>
            </w:r>
          </w:p>
        </w:tc>
      </w:tr>
      <w:tr w:rsidR="00360785" w:rsidRPr="00664A87" w:rsidTr="00D022A5">
        <w:trPr>
          <w:trHeight w:val="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Обеспечение предоставления </w:t>
            </w:r>
            <w:r w:rsidRPr="00664A87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услуг, в том числе в многофункциональных центрах, в электронной форме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«Развитие </w:t>
            </w:r>
            <w:r w:rsidRPr="00664A87">
              <w:rPr>
                <w:sz w:val="24"/>
                <w:szCs w:val="24"/>
              </w:rPr>
              <w:lastRenderedPageBreak/>
              <w:t>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доля заявителей, </w:t>
            </w:r>
            <w:r w:rsidRPr="00664A87">
              <w:rPr>
                <w:sz w:val="24"/>
                <w:szCs w:val="24"/>
              </w:rPr>
              <w:lastRenderedPageBreak/>
              <w:t>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  <w:p w:rsidR="00B86976" w:rsidRPr="00664A87" w:rsidRDefault="00B86976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</w:t>
            </w:r>
            <w:proofErr w:type="spellStart"/>
            <w:r w:rsidRPr="00664A87">
              <w:rPr>
                <w:sz w:val="24"/>
                <w:szCs w:val="24"/>
              </w:rPr>
              <w:t>многофункционал</w:t>
            </w:r>
            <w:proofErr w:type="gramStart"/>
            <w:r w:rsidRPr="00664A87">
              <w:rPr>
                <w:sz w:val="24"/>
                <w:szCs w:val="24"/>
              </w:rPr>
              <w:t>ь</w:t>
            </w:r>
            <w:proofErr w:type="spellEnd"/>
            <w:r w:rsidR="005E5A15">
              <w:rPr>
                <w:sz w:val="24"/>
                <w:szCs w:val="24"/>
              </w:rPr>
              <w:t>-</w:t>
            </w:r>
            <w:proofErr w:type="gramEnd"/>
            <w:r w:rsidRPr="00664A87">
              <w:rPr>
                <w:sz w:val="24"/>
                <w:szCs w:val="24"/>
              </w:rPr>
              <w:t xml:space="preserve"> ных центров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92,0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B86976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90</w:t>
            </w:r>
            <w:r w:rsidR="00360785" w:rsidRPr="00664A87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A43F2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_x0000_s1379" type="#_x0000_t202" style="position:absolute;left:0;text-align:left;margin-left:108.75pt;margin-top:21.4pt;width:28.4pt;height:27pt;z-index:251883520;visibility:visible;mso-position-horizontal-relative:text;mso-position-vertical-relative:text;mso-width-relative:margin;mso-height-relative:margin" stroked="f">
                  <v:textbox style="mso-next-textbox:#_x0000_s1379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2019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91,0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2020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92,0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B86976" w:rsidRPr="00664A87">
              <w:rPr>
                <w:sz w:val="24"/>
                <w:szCs w:val="24"/>
              </w:rPr>
              <w:t>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5E5A1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b/>
                <w:sz w:val="24"/>
                <w:szCs w:val="24"/>
                <w:lang w:eastAsia="en-US"/>
              </w:rPr>
              <w:lastRenderedPageBreak/>
              <w:t xml:space="preserve">Цель </w:t>
            </w:r>
            <w:r w:rsidR="005E5A15">
              <w:rPr>
                <w:b/>
                <w:sz w:val="24"/>
                <w:szCs w:val="24"/>
                <w:lang w:val="en-US" w:eastAsia="en-US"/>
              </w:rPr>
              <w:t>II</w:t>
            </w:r>
            <w:r w:rsidRPr="00664A87">
              <w:rPr>
                <w:b/>
                <w:sz w:val="24"/>
                <w:szCs w:val="24"/>
                <w:lang w:eastAsia="en-US"/>
              </w:rPr>
              <w:t>. Создание институциональной среды, стимулирующей развитие экономики, повышение предпринимательской инициативы и рост инвестиционной активности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7. СТИМУЛИРОВАНИЕ ИНВЕСТИЦИОННОЙ АКТИВНОСТИ</w:t>
            </w:r>
          </w:p>
        </w:tc>
      </w:tr>
      <w:tr w:rsidR="00997100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Стимулирование инвестиционной активности</w:t>
            </w:r>
          </w:p>
        </w:tc>
      </w:tr>
      <w:tr w:rsidR="00997100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5E5A15" w:rsidRDefault="005E5A1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997100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B23413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Оказание содействия реализации приоритетных инвестиционных и инновационных проектов по принципу «одного окна»               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инвестиций в основной капитал </w:t>
            </w:r>
            <w:r w:rsidR="00B23413" w:rsidRPr="00664A87">
              <w:rPr>
                <w:szCs w:val="24"/>
              </w:rPr>
              <w:t xml:space="preserve">          </w:t>
            </w:r>
            <w:r w:rsidRPr="00664A87">
              <w:rPr>
                <w:szCs w:val="24"/>
              </w:rPr>
              <w:t>(за исключением средств бюджетов бюджетной системы Российской Федерации)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lastRenderedPageBreak/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rPr>
                <w:szCs w:val="24"/>
                <w:lang w:val="en-US"/>
              </w:rPr>
            </w:pPr>
          </w:p>
          <w:p w:rsidR="00B23413" w:rsidRPr="00664A87" w:rsidRDefault="00B23413" w:rsidP="00B23413">
            <w:pPr>
              <w:pStyle w:val="af0"/>
              <w:spacing w:line="240" w:lineRule="exact"/>
              <w:ind w:right="-1"/>
              <w:rPr>
                <w:szCs w:val="24"/>
                <w:lang w:val="en-US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EB728B" w:rsidRDefault="00561E9A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lastRenderedPageBreak/>
              <w:t>38 175,5</w:t>
            </w:r>
          </w:p>
          <w:p w:rsidR="00997100" w:rsidRPr="00EB728B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B23413" w:rsidRPr="00EB728B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61E9A" w:rsidRPr="00EB728B" w:rsidRDefault="00561E9A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50,48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A" w:rsidRPr="00EB728B" w:rsidRDefault="00561E9A" w:rsidP="00561E9A">
            <w:pPr>
              <w:pStyle w:val="Default"/>
              <w:spacing w:line="240" w:lineRule="exact"/>
              <w:ind w:firstLine="34"/>
            </w:pPr>
            <w:r w:rsidRPr="00EB728B">
              <w:lastRenderedPageBreak/>
              <w:t>2019 год – 27 957,8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2020 год – 29 674,5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2021 год – 31 391,5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2022 год – 33 461,0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2023 год – 35 733,2</w:t>
            </w:r>
          </w:p>
          <w:p w:rsidR="00561E9A" w:rsidRPr="00EB728B" w:rsidRDefault="00561E9A" w:rsidP="00561E9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2024 год – 38 175,5</w:t>
            </w:r>
          </w:p>
          <w:p w:rsidR="00997100" w:rsidRPr="00EB728B" w:rsidRDefault="005A43F2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</w:rPr>
              <w:pict>
                <v:shape id="_x0000_s1381" type="#_x0000_t202" style="position:absolute;left:0;text-align:left;margin-left:107.9pt;margin-top:24.8pt;width:28.4pt;height:27pt;z-index:251885568;visibility:visible;mso-width-relative:margin;mso-height-relative:margin" stroked="f">
                  <v:textbox style="mso-next-textbox:#_x0000_s1381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  <w:p w:rsidR="00B23413" w:rsidRPr="00EB728B" w:rsidRDefault="00B23413" w:rsidP="009470D6">
            <w:pPr>
              <w:pStyle w:val="Default"/>
              <w:spacing w:line="240" w:lineRule="exact"/>
            </w:pPr>
          </w:p>
          <w:p w:rsidR="00997100" w:rsidRPr="00EB728B" w:rsidRDefault="00997100" w:rsidP="00B23413">
            <w:pPr>
              <w:pStyle w:val="Default"/>
              <w:spacing w:line="240" w:lineRule="exact"/>
              <w:jc w:val="center"/>
            </w:pPr>
            <w:r w:rsidRPr="00EB728B">
              <w:t xml:space="preserve">2019 </w:t>
            </w:r>
            <w:r w:rsidR="00D755D3" w:rsidRPr="00EB728B">
              <w:t xml:space="preserve">год </w:t>
            </w:r>
            <w:r w:rsidR="00B23413" w:rsidRPr="00EB728B">
              <w:t>– 33,04</w:t>
            </w:r>
          </w:p>
          <w:p w:rsidR="00997100" w:rsidRPr="00EB728B" w:rsidRDefault="00997100" w:rsidP="00B23413">
            <w:pPr>
              <w:pStyle w:val="Default"/>
              <w:spacing w:line="240" w:lineRule="exact"/>
              <w:ind w:firstLine="175"/>
            </w:pPr>
            <w:r w:rsidRPr="00EB728B">
              <w:t xml:space="preserve">2020 </w:t>
            </w:r>
            <w:r w:rsidR="00D755D3" w:rsidRPr="00EB728B">
              <w:t xml:space="preserve">год </w:t>
            </w:r>
            <w:r w:rsidR="00B23413" w:rsidRPr="00EB728B">
              <w:t>– 40,2</w:t>
            </w:r>
          </w:p>
          <w:p w:rsidR="00997100" w:rsidRPr="00EB728B" w:rsidRDefault="00997100" w:rsidP="00B23413">
            <w:pPr>
              <w:pStyle w:val="Default"/>
              <w:spacing w:line="240" w:lineRule="exact"/>
              <w:jc w:val="center"/>
            </w:pPr>
            <w:r w:rsidRPr="00EB728B">
              <w:t xml:space="preserve">2021 </w:t>
            </w:r>
            <w:r w:rsidR="00D755D3" w:rsidRPr="00EB728B">
              <w:t xml:space="preserve">год </w:t>
            </w:r>
            <w:r w:rsidRPr="00EB728B">
              <w:t>– 42,55</w:t>
            </w:r>
          </w:p>
          <w:p w:rsidR="00997100" w:rsidRPr="00EB728B" w:rsidRDefault="00997100" w:rsidP="00B23413">
            <w:pPr>
              <w:pStyle w:val="Default"/>
              <w:spacing w:line="240" w:lineRule="exact"/>
              <w:jc w:val="center"/>
            </w:pPr>
            <w:r w:rsidRPr="00EB728B">
              <w:t xml:space="preserve">2022 </w:t>
            </w:r>
            <w:r w:rsidR="00D755D3" w:rsidRPr="00EB728B">
              <w:t xml:space="preserve">год </w:t>
            </w:r>
            <w:r w:rsidRPr="00EB728B">
              <w:t>– 45,54</w:t>
            </w:r>
          </w:p>
          <w:p w:rsidR="00997100" w:rsidRPr="00EB728B" w:rsidRDefault="00997100" w:rsidP="00B23413">
            <w:pPr>
              <w:pStyle w:val="Default"/>
              <w:spacing w:line="240" w:lineRule="exact"/>
              <w:jc w:val="center"/>
            </w:pPr>
            <w:r w:rsidRPr="00EB728B">
              <w:t xml:space="preserve">2023 </w:t>
            </w:r>
            <w:r w:rsidR="00D755D3" w:rsidRPr="00EB728B">
              <w:t xml:space="preserve">год </w:t>
            </w:r>
            <w:r w:rsidRPr="00EB728B">
              <w:t>– 47,58</w:t>
            </w:r>
          </w:p>
          <w:p w:rsidR="00997100" w:rsidRPr="00EB728B" w:rsidRDefault="00997100" w:rsidP="00B23413">
            <w:pPr>
              <w:pStyle w:val="Default"/>
              <w:spacing w:line="240" w:lineRule="exact"/>
              <w:jc w:val="center"/>
            </w:pPr>
            <w:r w:rsidRPr="00EB728B">
              <w:t xml:space="preserve">2024 </w:t>
            </w:r>
            <w:r w:rsidR="00D755D3" w:rsidRPr="00EB728B">
              <w:t xml:space="preserve">год </w:t>
            </w:r>
            <w:r w:rsidRPr="00EB728B">
              <w:t xml:space="preserve">– </w:t>
            </w:r>
            <w:r w:rsidR="00B23413" w:rsidRPr="00EB728B">
              <w:t>50,48</w:t>
            </w:r>
          </w:p>
        </w:tc>
      </w:tr>
      <w:tr w:rsidR="00997100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3" w:rsidRPr="00664A87" w:rsidRDefault="00B23413" w:rsidP="00B234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Создание благоприятных условий для модернизации основных производственных фондов и диверсификации экономики города Ставрополя</w:t>
            </w:r>
          </w:p>
          <w:p w:rsidR="00997100" w:rsidRPr="00664A87" w:rsidRDefault="00997100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23413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(за исключением средств бюджетов бюджетной системы Российской Федерации)</w:t>
            </w: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</w:t>
            </w:r>
            <w:proofErr w:type="spellStart"/>
            <w:r w:rsidRPr="00664A87">
              <w:rPr>
                <w:szCs w:val="24"/>
              </w:rPr>
              <w:t>руб</w:t>
            </w:r>
            <w:proofErr w:type="spellEnd"/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50,48</w:t>
            </w: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470D6" w:rsidRPr="00EB728B" w:rsidRDefault="00561E9A" w:rsidP="009470D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38 175,5</w:t>
            </w: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109,6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3" w:rsidRPr="00EB728B" w:rsidRDefault="00B23413" w:rsidP="00B23413">
            <w:pPr>
              <w:pStyle w:val="Default"/>
              <w:spacing w:line="240" w:lineRule="exact"/>
              <w:jc w:val="center"/>
            </w:pPr>
            <w:r w:rsidRPr="00EB728B">
              <w:t>2019 год – 33,04</w:t>
            </w:r>
          </w:p>
          <w:p w:rsidR="00B23413" w:rsidRPr="00EB728B" w:rsidRDefault="00B23413" w:rsidP="00B23413">
            <w:pPr>
              <w:pStyle w:val="Default"/>
              <w:spacing w:line="240" w:lineRule="exact"/>
              <w:ind w:firstLine="175"/>
            </w:pPr>
            <w:r w:rsidRPr="00EB728B">
              <w:t>2020 год – 40,20</w:t>
            </w:r>
          </w:p>
          <w:p w:rsidR="00B23413" w:rsidRPr="00EB728B" w:rsidRDefault="00B23413" w:rsidP="00B23413">
            <w:pPr>
              <w:pStyle w:val="Default"/>
              <w:spacing w:line="240" w:lineRule="exact"/>
              <w:jc w:val="center"/>
            </w:pPr>
            <w:r w:rsidRPr="00EB728B">
              <w:t>2021 год – 42,55</w:t>
            </w:r>
          </w:p>
          <w:p w:rsidR="00B23413" w:rsidRPr="00EB728B" w:rsidRDefault="00B23413" w:rsidP="00B23413">
            <w:pPr>
              <w:pStyle w:val="Default"/>
              <w:spacing w:line="240" w:lineRule="exact"/>
              <w:jc w:val="center"/>
            </w:pPr>
            <w:r w:rsidRPr="00EB728B">
              <w:t>2022 год – 45,54</w:t>
            </w:r>
          </w:p>
          <w:p w:rsidR="00B23413" w:rsidRPr="00EB728B" w:rsidRDefault="00B23413" w:rsidP="00B23413">
            <w:pPr>
              <w:pStyle w:val="Default"/>
              <w:spacing w:line="240" w:lineRule="exact"/>
              <w:jc w:val="center"/>
            </w:pPr>
            <w:r w:rsidRPr="00EB728B">
              <w:t>2023 год – 47,58</w:t>
            </w:r>
          </w:p>
          <w:p w:rsidR="00997100" w:rsidRPr="00EB728B" w:rsidRDefault="00B23413" w:rsidP="00B23413">
            <w:pPr>
              <w:pStyle w:val="af0"/>
              <w:spacing w:line="240" w:lineRule="exact"/>
              <w:ind w:right="-1" w:firstLine="175"/>
            </w:pPr>
            <w:r w:rsidRPr="00EB728B">
              <w:t>2024 год – 50,48</w:t>
            </w:r>
          </w:p>
          <w:p w:rsidR="00B23413" w:rsidRPr="00EB728B" w:rsidRDefault="00B23413" w:rsidP="00B23413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997100" w:rsidRPr="00EB728B" w:rsidRDefault="00997100" w:rsidP="00561E9A">
            <w:pPr>
              <w:pStyle w:val="Default"/>
              <w:spacing w:line="240" w:lineRule="exact"/>
              <w:ind w:firstLine="34"/>
            </w:pPr>
            <w:r w:rsidRPr="00EB728B">
              <w:t xml:space="preserve">2019 </w:t>
            </w:r>
            <w:r w:rsidR="00D755D3" w:rsidRPr="00EB728B">
              <w:t>год</w:t>
            </w:r>
            <w:r w:rsidR="00561E9A" w:rsidRPr="00EB728B">
              <w:t xml:space="preserve"> </w:t>
            </w:r>
            <w:r w:rsidRPr="00EB728B">
              <w:t xml:space="preserve">– </w:t>
            </w:r>
            <w:r w:rsidR="00561E9A" w:rsidRPr="00EB728B">
              <w:t>27 957,8</w:t>
            </w:r>
          </w:p>
          <w:p w:rsidR="00997100" w:rsidRPr="00EB728B" w:rsidRDefault="00997100" w:rsidP="002561FC">
            <w:pPr>
              <w:pStyle w:val="Default"/>
              <w:spacing w:line="240" w:lineRule="exact"/>
              <w:jc w:val="center"/>
            </w:pPr>
            <w:r w:rsidRPr="00EB728B">
              <w:t xml:space="preserve">2020 </w:t>
            </w:r>
            <w:r w:rsidR="00D755D3" w:rsidRPr="00EB728B">
              <w:t xml:space="preserve">год </w:t>
            </w:r>
            <w:r w:rsidRPr="00EB728B">
              <w:t xml:space="preserve">– </w:t>
            </w:r>
            <w:r w:rsidR="00561E9A" w:rsidRPr="00EB728B">
              <w:t>29 674,5</w:t>
            </w:r>
          </w:p>
          <w:p w:rsidR="00997100" w:rsidRPr="00EB728B" w:rsidRDefault="00997100" w:rsidP="002561FC">
            <w:pPr>
              <w:pStyle w:val="Default"/>
              <w:spacing w:line="240" w:lineRule="exact"/>
              <w:jc w:val="center"/>
            </w:pPr>
            <w:r w:rsidRPr="00EB728B">
              <w:t xml:space="preserve">2021 </w:t>
            </w:r>
            <w:r w:rsidR="00D755D3" w:rsidRPr="00EB728B">
              <w:t xml:space="preserve">год </w:t>
            </w:r>
            <w:r w:rsidRPr="00EB728B">
              <w:t xml:space="preserve">– </w:t>
            </w:r>
            <w:r w:rsidR="00561E9A" w:rsidRPr="00EB728B">
              <w:t>31 391,5</w:t>
            </w:r>
          </w:p>
          <w:p w:rsidR="00997100" w:rsidRPr="00EB728B" w:rsidRDefault="00997100" w:rsidP="002561FC">
            <w:pPr>
              <w:pStyle w:val="Default"/>
              <w:spacing w:line="240" w:lineRule="exact"/>
              <w:jc w:val="center"/>
            </w:pPr>
            <w:r w:rsidRPr="00EB728B">
              <w:t xml:space="preserve">2022 </w:t>
            </w:r>
            <w:r w:rsidR="00D755D3" w:rsidRPr="00EB728B">
              <w:t xml:space="preserve">год </w:t>
            </w:r>
            <w:r w:rsidRPr="00EB728B">
              <w:t xml:space="preserve">– </w:t>
            </w:r>
            <w:r w:rsidR="00561E9A" w:rsidRPr="00EB728B">
              <w:t>33 461,0</w:t>
            </w:r>
          </w:p>
          <w:p w:rsidR="00997100" w:rsidRPr="00EB728B" w:rsidRDefault="00997100" w:rsidP="002561FC">
            <w:pPr>
              <w:pStyle w:val="Default"/>
              <w:spacing w:line="240" w:lineRule="exact"/>
              <w:jc w:val="center"/>
            </w:pPr>
            <w:r w:rsidRPr="00EB728B">
              <w:t xml:space="preserve">2023 </w:t>
            </w:r>
            <w:r w:rsidR="00D755D3" w:rsidRPr="00EB728B">
              <w:t xml:space="preserve">год </w:t>
            </w:r>
            <w:r w:rsidRPr="00EB728B">
              <w:t xml:space="preserve">– </w:t>
            </w:r>
            <w:r w:rsidR="00561E9A" w:rsidRPr="00EB728B">
              <w:t>35 733,2</w:t>
            </w: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 xml:space="preserve">2024 </w:t>
            </w:r>
            <w:r w:rsidR="00D755D3" w:rsidRPr="00EB728B">
              <w:rPr>
                <w:szCs w:val="24"/>
              </w:rPr>
              <w:t xml:space="preserve">год </w:t>
            </w:r>
            <w:r w:rsidR="00561E9A" w:rsidRPr="00EB728B">
              <w:rPr>
                <w:szCs w:val="24"/>
              </w:rPr>
              <w:t xml:space="preserve">– 38 </w:t>
            </w:r>
            <w:r w:rsidRPr="00EB728B">
              <w:rPr>
                <w:szCs w:val="24"/>
              </w:rPr>
              <w:t>175,5</w:t>
            </w:r>
          </w:p>
          <w:p w:rsidR="00997100" w:rsidRPr="00EB728B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EB728B" w:rsidRDefault="00B23413" w:rsidP="008555BA">
            <w:pPr>
              <w:pStyle w:val="Default"/>
              <w:spacing w:line="240" w:lineRule="exact"/>
              <w:ind w:left="317" w:hanging="142"/>
            </w:pPr>
            <w:r w:rsidRPr="00EB728B">
              <w:t>2019 год – 98,8</w:t>
            </w:r>
          </w:p>
          <w:p w:rsidR="00B23413" w:rsidRPr="00EB728B" w:rsidRDefault="00B23413" w:rsidP="008555BA">
            <w:pPr>
              <w:pStyle w:val="Default"/>
              <w:spacing w:line="240" w:lineRule="exact"/>
              <w:ind w:firstLine="175"/>
            </w:pPr>
            <w:r w:rsidRPr="00EB728B">
              <w:t>2020 год – 97,1</w:t>
            </w:r>
          </w:p>
          <w:p w:rsidR="00B23413" w:rsidRPr="00EB728B" w:rsidRDefault="00B23413" w:rsidP="008555BA">
            <w:pPr>
              <w:pStyle w:val="Default"/>
              <w:spacing w:line="240" w:lineRule="exact"/>
              <w:ind w:firstLine="175"/>
            </w:pPr>
            <w:r w:rsidRPr="00EB728B">
              <w:t>2021 год – 95,2</w:t>
            </w:r>
          </w:p>
          <w:p w:rsidR="00B23413" w:rsidRPr="00EB728B" w:rsidRDefault="00B23413" w:rsidP="008555BA">
            <w:pPr>
              <w:pStyle w:val="Default"/>
              <w:spacing w:line="240" w:lineRule="exact"/>
              <w:ind w:firstLine="175"/>
            </w:pPr>
            <w:r w:rsidRPr="00EB728B">
              <w:t>2022 год – 93,7</w:t>
            </w:r>
          </w:p>
          <w:p w:rsidR="00B23413" w:rsidRPr="00EB728B" w:rsidRDefault="00B23413" w:rsidP="008555BA">
            <w:pPr>
              <w:pStyle w:val="Default"/>
              <w:spacing w:line="240" w:lineRule="exact"/>
              <w:ind w:firstLine="175"/>
            </w:pPr>
            <w:r w:rsidRPr="00EB728B">
              <w:t>2023 год – 92,8</w:t>
            </w:r>
          </w:p>
          <w:p w:rsidR="00B23413" w:rsidRPr="00EB728B" w:rsidRDefault="00B23413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EB728B">
              <w:rPr>
                <w:szCs w:val="24"/>
              </w:rPr>
              <w:t>2024 год – 109,6</w:t>
            </w:r>
          </w:p>
          <w:p w:rsidR="00B23413" w:rsidRPr="00EB728B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997100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8555BA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</w:t>
            </w:r>
            <w:r w:rsidRPr="00664A87">
              <w:rPr>
                <w:sz w:val="24"/>
                <w:szCs w:val="24"/>
              </w:rPr>
              <w:lastRenderedPageBreak/>
              <w:t>деятельности резидентами указанных парков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без субъектов малого предпринимательства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8555BA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инвестиций в </w:t>
            </w:r>
            <w:r w:rsidRPr="00664A87">
              <w:rPr>
                <w:szCs w:val="24"/>
              </w:rPr>
              <w:lastRenderedPageBreak/>
              <w:t>основной капитал (за исключением средств бюджетов бюджетной системы Российской Федерации)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lastRenderedPageBreak/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22 939,7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109,6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8555BA">
            <w:pPr>
              <w:pStyle w:val="Default"/>
              <w:spacing w:line="240" w:lineRule="exact"/>
            </w:pPr>
            <w:r w:rsidRPr="00664A87">
              <w:lastRenderedPageBreak/>
              <w:t xml:space="preserve">2019 </w:t>
            </w:r>
            <w:r w:rsidR="00D755D3" w:rsidRPr="00664A87">
              <w:t xml:space="preserve">год </w:t>
            </w:r>
            <w:r w:rsidRPr="00664A87">
              <w:t>– 21 166,2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2020 </w:t>
            </w:r>
            <w:r w:rsidR="00D755D3" w:rsidRPr="00664A87">
              <w:t xml:space="preserve">год </w:t>
            </w:r>
            <w:r w:rsidRPr="00664A87">
              <w:t>– 21 458,3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2021 </w:t>
            </w:r>
            <w:r w:rsidR="00D755D3" w:rsidRPr="00664A87">
              <w:t xml:space="preserve">год </w:t>
            </w:r>
            <w:r w:rsidRPr="00664A87">
              <w:t>– 21 794,6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2022 </w:t>
            </w:r>
            <w:r w:rsidR="00D755D3" w:rsidRPr="00664A87">
              <w:t xml:space="preserve">год </w:t>
            </w:r>
            <w:r w:rsidRPr="00664A87">
              <w:t>– 22 192,7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2023 </w:t>
            </w:r>
            <w:r w:rsidR="00D755D3" w:rsidRPr="00664A87">
              <w:t xml:space="preserve">год </w:t>
            </w:r>
            <w:r w:rsidRPr="00664A87">
              <w:t>– 22 621,1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22 939,7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61E9A" w:rsidRPr="00EB728B" w:rsidRDefault="005A43F2" w:rsidP="00561E9A">
            <w:pPr>
              <w:pStyle w:val="Default"/>
              <w:spacing w:line="240" w:lineRule="exact"/>
              <w:ind w:firstLine="34"/>
            </w:pPr>
            <w:r>
              <w:rPr>
                <w:noProof/>
              </w:rPr>
              <w:pict>
                <v:shape id="_x0000_s1430" type="#_x0000_t202" style="position:absolute;left:0;text-align:left;margin-left:106.8pt;margin-top:24.2pt;width:31.3pt;height:29.6pt;z-index:251932672;visibility:visible;mso-width-relative:margin;mso-height-relative:margin" stroked="f">
                  <v:textbox style="mso-next-textbox:#_x0000_s1430">
                    <w:txbxContent>
                      <w:p w:rsidR="000C03ED" w:rsidRPr="009E299A" w:rsidRDefault="000C03ED" w:rsidP="00AD0E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 w:rsidR="00561E9A" w:rsidRPr="00EB728B">
              <w:t>2019 год – 27 957,8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lastRenderedPageBreak/>
              <w:t>2020 год – 29 674,5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2021 год – 31 391,5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2022 год – 33 461,0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2023 год – 35 733,2</w:t>
            </w:r>
          </w:p>
          <w:p w:rsidR="00997100" w:rsidRDefault="00561E9A" w:rsidP="00561E9A">
            <w:pPr>
              <w:pStyle w:val="af0"/>
              <w:spacing w:line="240" w:lineRule="exact"/>
              <w:ind w:right="-1" w:firstLine="34"/>
              <w:rPr>
                <w:szCs w:val="24"/>
              </w:rPr>
            </w:pPr>
            <w:r w:rsidRPr="00EB728B">
              <w:rPr>
                <w:szCs w:val="24"/>
              </w:rPr>
              <w:t>2024 год – 38 175,5</w:t>
            </w:r>
          </w:p>
          <w:p w:rsidR="00561E9A" w:rsidRPr="00664A87" w:rsidRDefault="00561E9A" w:rsidP="00561E9A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2019 год – 98,8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t>2024 год – 109,6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330942" w:rsidRPr="00664A87" w:rsidRDefault="00330942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997100" w:rsidRPr="00664A87" w:rsidRDefault="008555BA" w:rsidP="008555BA">
            <w:pPr>
              <w:pStyle w:val="af0"/>
              <w:spacing w:line="240" w:lineRule="exact"/>
              <w:ind w:right="-1" w:firstLine="175"/>
            </w:pPr>
            <w:r w:rsidRPr="00664A87">
              <w:t>2024 год – 50,48</w:t>
            </w:r>
          </w:p>
        </w:tc>
      </w:tr>
      <w:tr w:rsidR="008555BA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 </w:t>
            </w:r>
            <w:proofErr w:type="gramStart"/>
            <w:r w:rsidRPr="00664A87">
              <w:rPr>
                <w:sz w:val="24"/>
                <w:szCs w:val="24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664A87">
              <w:rPr>
                <w:sz w:val="24"/>
                <w:szCs w:val="24"/>
              </w:rPr>
              <w:t xml:space="preserve"> с частными партнерами и экспертным сообществом по вопросам реализации проектов муниципально - частного партнерства и концессионных соглашений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8555BA" w:rsidRPr="00664A87" w:rsidRDefault="008555BA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A" w:rsidRPr="00EB728B" w:rsidRDefault="00561E9A" w:rsidP="00561E9A">
            <w:pPr>
              <w:pStyle w:val="Default"/>
              <w:spacing w:line="240" w:lineRule="exact"/>
              <w:ind w:firstLine="34"/>
            </w:pPr>
            <w:r w:rsidRPr="00EB728B">
              <w:t>2019 год – 27 957,8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2020 год – 29 674,5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2021 год – 31 391,5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2022 год – 33 461,0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2023 год – 35 733,2</w:t>
            </w:r>
          </w:p>
          <w:p w:rsidR="008555BA" w:rsidRPr="00664A87" w:rsidRDefault="00561E9A" w:rsidP="00561E9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2024 год – 38 175,5</w:t>
            </w:r>
          </w:p>
          <w:p w:rsidR="008555BA" w:rsidRPr="00664A87" w:rsidRDefault="008555BA" w:rsidP="008555BA">
            <w:pPr>
              <w:pStyle w:val="Default"/>
              <w:spacing w:line="240" w:lineRule="exact"/>
            </w:pP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2024 год – 50,48</w:t>
            </w:r>
          </w:p>
        </w:tc>
      </w:tr>
      <w:tr w:rsidR="008555BA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640AF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640AF4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Содействие в привлечении финансовых ресурсов для реализации инвестиционных проектов на территории города </w:t>
            </w:r>
            <w:r w:rsidRPr="00664A87">
              <w:rPr>
                <w:sz w:val="24"/>
                <w:szCs w:val="24"/>
              </w:rPr>
              <w:lastRenderedPageBreak/>
              <w:t>Ставрополя, развитие деловых контактов с финансово-кредитными институтами и институтами развития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«Экономическое развитие города Ставрополя»</w:t>
            </w:r>
          </w:p>
          <w:p w:rsidR="008555BA" w:rsidRPr="00664A87" w:rsidRDefault="008555BA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отгруженных товаров собственного производства, выполненных работ и </w:t>
            </w:r>
            <w:r w:rsidRPr="00664A87">
              <w:rPr>
                <w:szCs w:val="24"/>
              </w:rPr>
              <w:lastRenderedPageBreak/>
              <w:t>услуг собственными силами,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без субъектов малого предпринимательства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22 939,7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lastRenderedPageBreak/>
              <w:t>2019 год – 98,8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640AF4" w:rsidRPr="00664A87" w:rsidRDefault="005A43F2" w:rsidP="00640AF4">
            <w:pPr>
              <w:pStyle w:val="Default"/>
              <w:spacing w:line="240" w:lineRule="exact"/>
              <w:ind w:firstLine="175"/>
            </w:pPr>
            <w:r>
              <w:rPr>
                <w:noProof/>
              </w:rPr>
              <w:pict>
                <v:shape id="_x0000_s1440" type="#_x0000_t202" style="position:absolute;left:0;text-align:left;margin-left:100.45pt;margin-top:25.55pt;width:37.6pt;height:24.25pt;z-index:251935744;visibility:visible;mso-width-relative:margin;mso-height-relative:margin" stroked="f">
                  <v:textbox style="mso-next-textbox:#_x0000_s1440">
                    <w:txbxContent>
                      <w:p w:rsidR="000C03ED" w:rsidRPr="009E299A" w:rsidRDefault="000C03ED" w:rsidP="00F544A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640AF4" w:rsidRPr="00664A87">
              <w:t>2022 год – 93,7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lastRenderedPageBreak/>
              <w:t>2023 год – 92,8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  <w:r w:rsidRPr="00664A87">
              <w:t>2024 год – 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</w:p>
          <w:p w:rsidR="00561E9A" w:rsidRPr="00EB728B" w:rsidRDefault="00561E9A" w:rsidP="00561E9A">
            <w:pPr>
              <w:pStyle w:val="Default"/>
              <w:spacing w:line="240" w:lineRule="exact"/>
              <w:ind w:firstLine="34"/>
            </w:pPr>
            <w:r w:rsidRPr="00EB728B">
              <w:t>2019 год – 27 957,8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2020 год – 29 674,5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2021 год – 31 391,5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2022 год – 33 461,0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2023 год – 35 733,2</w:t>
            </w:r>
          </w:p>
          <w:p w:rsidR="00561E9A" w:rsidRPr="00664A87" w:rsidRDefault="00561E9A" w:rsidP="00561E9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t>2024 год – 38 175,5</w:t>
            </w: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t>2024 год – 50,48</w:t>
            </w:r>
          </w:p>
          <w:p w:rsidR="008555BA" w:rsidRPr="00664A87" w:rsidRDefault="008555BA" w:rsidP="008555BA">
            <w:pPr>
              <w:pStyle w:val="Default"/>
              <w:spacing w:line="240" w:lineRule="exact"/>
            </w:pPr>
          </w:p>
          <w:p w:rsidR="00640AF4" w:rsidRPr="00664A87" w:rsidRDefault="00640AF4" w:rsidP="00640AF4">
            <w:pPr>
              <w:pStyle w:val="Default"/>
              <w:spacing w:line="240" w:lineRule="exact"/>
            </w:pPr>
            <w:r w:rsidRPr="00664A87">
              <w:t>2019 год – 21 166,2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2020 год – 21 458,3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21 794,6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22 192,7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22 621,1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22 939,7</w:t>
            </w:r>
          </w:p>
        </w:tc>
      </w:tr>
      <w:tr w:rsidR="00640AF4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инвестиций в основной капитал (за исключением средств бюджетов бюджетной системы Российской </w:t>
            </w:r>
            <w:r w:rsidRPr="00664A87">
              <w:rPr>
                <w:szCs w:val="24"/>
              </w:rPr>
              <w:lastRenderedPageBreak/>
              <w:t>Федерации)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млн</w:t>
            </w:r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lastRenderedPageBreak/>
              <w:t>2019 год – 98,8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  <w:r w:rsidRPr="00664A87">
              <w:t>2024 год – 109,6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561E9A" w:rsidRPr="00EB728B" w:rsidRDefault="00561E9A" w:rsidP="00561E9A">
            <w:pPr>
              <w:pStyle w:val="Default"/>
              <w:spacing w:line="240" w:lineRule="exact"/>
              <w:ind w:firstLine="34"/>
            </w:pPr>
            <w:r w:rsidRPr="00EB728B">
              <w:t>2019 год – 27 957,8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2020 год – 29 674,5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2021 год – 31 391,5</w:t>
            </w:r>
          </w:p>
          <w:p w:rsidR="00561E9A" w:rsidRPr="00EB728B" w:rsidRDefault="00561E9A" w:rsidP="00561E9A">
            <w:pPr>
              <w:pStyle w:val="Default"/>
              <w:spacing w:line="240" w:lineRule="exact"/>
              <w:jc w:val="center"/>
            </w:pPr>
            <w:r w:rsidRPr="00EB728B">
              <w:t>2022 год – 33 461,0</w:t>
            </w:r>
          </w:p>
          <w:p w:rsidR="00561E9A" w:rsidRPr="00EB728B" w:rsidRDefault="005A43F2" w:rsidP="00561E9A">
            <w:pPr>
              <w:pStyle w:val="Default"/>
              <w:spacing w:line="240" w:lineRule="exact"/>
              <w:jc w:val="center"/>
            </w:pPr>
            <w:r>
              <w:rPr>
                <w:noProof/>
              </w:rPr>
              <w:pict>
                <v:shape id="_x0000_s1432" type="#_x0000_t202" style="position:absolute;left:0;text-align:left;margin-left:103.7pt;margin-top:23.3pt;width:34.15pt;height:29.25pt;z-index:251933696;visibility:visible;mso-width-relative:margin;mso-height-relative:margin" stroked="f">
                  <v:textbox style="mso-next-textbox:#_x0000_s1432">
                    <w:txbxContent>
                      <w:p w:rsidR="000C03ED" w:rsidRPr="009E299A" w:rsidRDefault="000C03ED" w:rsidP="00AD0E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561E9A" w:rsidRPr="00EB728B">
              <w:t>2023 год – 35 733,2</w:t>
            </w:r>
          </w:p>
          <w:p w:rsidR="00561E9A" w:rsidRPr="00664A87" w:rsidRDefault="00561E9A" w:rsidP="00561E9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EB728B">
              <w:rPr>
                <w:szCs w:val="24"/>
              </w:rPr>
              <w:lastRenderedPageBreak/>
              <w:t>2024 год – 38 175,5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t>2024 год – 50,48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8. РАЗВИТИЕ СЕРВИСА И ТОРГОВЛИ</w:t>
            </w:r>
          </w:p>
        </w:tc>
      </w:tr>
      <w:tr w:rsidR="006A5950" w:rsidRPr="00664A87" w:rsidTr="0000121C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5E5A15" w:rsidP="005E5A15">
            <w:pPr>
              <w:pStyle w:val="af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Цель 1.</w:t>
            </w:r>
            <w:r w:rsidR="006A5950" w:rsidRPr="00664A87">
              <w:rPr>
                <w:szCs w:val="24"/>
              </w:rPr>
              <w:t xml:space="preserve"> Повышение доступности товаров для населения</w:t>
            </w:r>
          </w:p>
        </w:tc>
      </w:tr>
      <w:tr w:rsidR="006A5950" w:rsidRPr="00664A87" w:rsidTr="0000121C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5E5A15" w:rsidP="002561FC">
            <w:pPr>
              <w:pStyle w:val="af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Задачи</w:t>
            </w:r>
            <w:r w:rsidR="006A5950" w:rsidRPr="00664A87">
              <w:rPr>
                <w:szCs w:val="24"/>
              </w:rPr>
              <w:t xml:space="preserve"> </w:t>
            </w:r>
          </w:p>
        </w:tc>
      </w:tr>
      <w:tr w:rsidR="006A5950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Создание и развитие многоформатной инфраструктуры розничной торговли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стационарных торговых объектов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обеспеченность населения площадью торговых объектов на душу населения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оборот организаций розничной торговли на душу населения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</w:t>
            </w:r>
            <w:r w:rsidR="00964CC1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м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 м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3060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1,6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814,1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2 760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2 820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2 880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2 940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3 000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3 060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D755D3" w:rsidRPr="00664A87">
              <w:rPr>
                <w:szCs w:val="24"/>
              </w:rPr>
              <w:t xml:space="preserve"> год</w:t>
            </w:r>
            <w:r w:rsidR="0086738E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- 612,9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653,1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693,3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7</w:t>
            </w:r>
            <w:r w:rsidR="00184D5F" w:rsidRPr="00664A87">
              <w:rPr>
                <w:szCs w:val="24"/>
              </w:rPr>
              <w:t>33,5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773,7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814,1</w:t>
            </w:r>
          </w:p>
        </w:tc>
      </w:tr>
      <w:tr w:rsidR="00742559" w:rsidRPr="00664A87" w:rsidTr="00D022A5">
        <w:trPr>
          <w:trHeight w:val="14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Создание максимально благоприятных условий местным товаропроизводителям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торговых объектов местного значения (магазины, павильоны продовольственных товаров и товаров </w:t>
            </w:r>
            <w:r w:rsidRPr="00664A87">
              <w:rPr>
                <w:szCs w:val="24"/>
              </w:rPr>
              <w:lastRenderedPageBreak/>
              <w:t>смешанного ассортимента площадью до                   300 кв. м.)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ярмарок, проведенных на территории города Ставрополя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AC0902" w:rsidRPr="00664A87" w:rsidRDefault="00AC090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реализованной продукции на ярмарках в рамках акции «Покупай </w:t>
            </w:r>
            <w:proofErr w:type="gramStart"/>
            <w:r w:rsidRPr="00664A87">
              <w:rPr>
                <w:szCs w:val="24"/>
              </w:rPr>
              <w:t>ставропольское</w:t>
            </w:r>
            <w:proofErr w:type="gramEnd"/>
            <w:r w:rsidRPr="00664A87">
              <w:rPr>
                <w:szCs w:val="24"/>
              </w:rPr>
              <w:t>!»</w:t>
            </w:r>
          </w:p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</w:t>
            </w:r>
            <w:r w:rsidR="00742559" w:rsidRPr="00664A87">
              <w:rPr>
                <w:szCs w:val="24"/>
              </w:rPr>
              <w:t>д</w:t>
            </w:r>
            <w:r w:rsidRPr="00664A87">
              <w:rPr>
                <w:szCs w:val="24"/>
              </w:rPr>
              <w:t>.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1100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- 1083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- 1087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- 1090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- 1095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- 1098</w:t>
            </w:r>
          </w:p>
          <w:p w:rsidR="00742559" w:rsidRPr="00664A87" w:rsidRDefault="005A43F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83" type="#_x0000_t202" style="position:absolute;left:0;text-align:left;margin-left:105.85pt;margin-top:20.3pt;width:28.4pt;height:27pt;z-index:251887616;visibility:visible;mso-width-relative:margin;mso-height-relative:margin" stroked="f">
                  <v:textbox style="mso-next-textbox:#_x0000_s1383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="0086738E"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86738E" w:rsidRPr="00664A87">
              <w:rPr>
                <w:szCs w:val="24"/>
              </w:rPr>
              <w:t>- 1100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65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66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67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68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69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- 70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- 783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- 806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- 829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- 852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- 878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- 900</w:t>
            </w:r>
          </w:p>
        </w:tc>
      </w:tr>
      <w:tr w:rsidR="00742559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Модернизация розничных рынков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color w:val="FF0000"/>
                <w:szCs w:val="24"/>
              </w:rPr>
            </w:pPr>
            <w:r w:rsidRPr="00664A87">
              <w:rPr>
                <w:szCs w:val="24"/>
              </w:rPr>
              <w:t>увеличения торговых мест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</w:tr>
      <w:tr w:rsidR="00742559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5A43F2" w:rsidP="002561FC">
            <w:pPr>
              <w:pStyle w:val="af0"/>
              <w:spacing w:line="240" w:lineRule="exac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51" type="#_x0000_t202" style="position:absolute;left:0;text-align:left;margin-left:749.45pt;margin-top:388.35pt;width:29.1pt;height:34.65pt;z-index:251854848;visibility:visible;mso-position-horizontal-relative:text;mso-position-vertical-relative:text;mso-width-relative:margin;mso-height-relative:margin" stroked="f">
                  <v:textbox style="mso-next-textbox:#_x0000_s1351">
                    <w:txbxContent>
                      <w:p w:rsidR="000C03ED" w:rsidRDefault="000C03ED" w:rsidP="0003041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 w:rsidR="00742559" w:rsidRPr="00664A87">
              <w:rPr>
                <w:szCs w:val="24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Создание торгов</w:t>
            </w:r>
            <w:proofErr w:type="gramStart"/>
            <w:r w:rsidRPr="00664A87">
              <w:rPr>
                <w:szCs w:val="24"/>
              </w:rPr>
              <w:t>о-</w:t>
            </w:r>
            <w:proofErr w:type="gramEnd"/>
            <w:r w:rsidRPr="00664A87">
              <w:rPr>
                <w:szCs w:val="24"/>
              </w:rPr>
              <w:t xml:space="preserve"> логистических центров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оборот организаций розничной торговли на душу населения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814,1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- 612,9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653,1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693,3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733,5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773,7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8</w:t>
            </w:r>
            <w:r w:rsidR="000F766C" w:rsidRPr="00664A87">
              <w:rPr>
                <w:szCs w:val="24"/>
              </w:rPr>
              <w:t>14,1</w:t>
            </w:r>
          </w:p>
        </w:tc>
      </w:tr>
      <w:tr w:rsidR="00030416" w:rsidRPr="00664A87" w:rsidTr="0086738E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Цель 2. Развитие сервиса – сферы общественного питания и оказания бытовых услуг населению города Ставрополя</w:t>
            </w:r>
          </w:p>
        </w:tc>
      </w:tr>
      <w:tr w:rsidR="00030416" w:rsidRPr="00664A87" w:rsidTr="0086738E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5E5A15" w:rsidP="002561FC">
            <w:pPr>
              <w:pStyle w:val="af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Задачи</w:t>
            </w:r>
            <w:r w:rsidR="00030416" w:rsidRPr="00664A87">
              <w:rPr>
                <w:szCs w:val="24"/>
              </w:rPr>
              <w:t xml:space="preserve"> </w:t>
            </w:r>
          </w:p>
        </w:tc>
      </w:tr>
      <w:tr w:rsidR="00030416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Развитие объектов общественного питания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оборот </w:t>
            </w:r>
            <w:r w:rsidR="000F766C" w:rsidRPr="00664A87">
              <w:rPr>
                <w:szCs w:val="24"/>
              </w:rPr>
              <w:t xml:space="preserve">организации </w:t>
            </w:r>
            <w:r w:rsidRPr="00664A87">
              <w:rPr>
                <w:szCs w:val="24"/>
              </w:rPr>
              <w:t>общественного питания на душу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тыс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37,2</w:t>
            </w:r>
          </w:p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37,8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38,4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39,0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39,6</w:t>
            </w:r>
          </w:p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</w:t>
            </w:r>
            <w:r w:rsidR="0086738E" w:rsidRPr="00664A87">
              <w:rPr>
                <w:szCs w:val="24"/>
              </w:rPr>
              <w:t xml:space="preserve"> 4</w:t>
            </w:r>
            <w:r w:rsidR="000F766C" w:rsidRPr="00664A87">
              <w:rPr>
                <w:szCs w:val="24"/>
              </w:rPr>
              <w:t>0,2</w:t>
            </w:r>
          </w:p>
        </w:tc>
      </w:tr>
      <w:tr w:rsidR="00030416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Формирование оптимального размещения нестационарных </w:t>
            </w:r>
            <w:r w:rsidRPr="00664A87">
              <w:rPr>
                <w:szCs w:val="24"/>
              </w:rPr>
              <w:lastRenderedPageBreak/>
              <w:t>торговых объектов по продаже сезонного ассортимента товаров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расширение зоны обслуживания и </w:t>
            </w:r>
            <w:r w:rsidRPr="00664A87">
              <w:rPr>
                <w:szCs w:val="24"/>
              </w:rPr>
              <w:lastRenderedPageBreak/>
              <w:t>создание дополнительных рабочих мест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5A43F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49" type="#_x0000_t202" style="position:absolute;left:0;text-align:left;margin-left:108.4pt;margin-top:34.55pt;width:28.4pt;height:27pt;z-index:251942912;visibility:visible;mso-position-horizontal-relative:text;mso-position-vertical-relative:text;mso-width-relative:margin;mso-height-relative:margin" stroked="f">
                  <v:textbox style="mso-next-textbox:#_x0000_s1449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_x0000_s1384" type="#_x0000_t202" style="position:absolute;left:0;text-align:left;margin-left:108.4pt;margin-top:72.65pt;width:28.4pt;height:27pt;z-index:251888640;visibility:visible;mso-position-horizontal-relative:text;mso-position-vertical-relative:text;mso-width-relative:margin;mso-height-relative:margin" stroked="f">
                  <v:textbox style="mso-next-textbox:#_x0000_s1384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964CC1" w:rsidRPr="00664A87">
              <w:rPr>
                <w:szCs w:val="24"/>
              </w:rPr>
              <w:t>-</w:t>
            </w:r>
          </w:p>
        </w:tc>
      </w:tr>
      <w:tr w:rsidR="00030416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Размещение организаций бытового обслуживания населения с учетом обеспечения их территориальной доступности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количества предприятий бытового обслуживания населения в местах массовой застройки жилых районов города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030416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Развитие бытового обслуживания отдельных категорий граждан на льготных условиях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увеличение количества  граждан, </w:t>
            </w:r>
            <w:proofErr w:type="gramStart"/>
            <w:r w:rsidRPr="00664A87">
              <w:rPr>
                <w:szCs w:val="24"/>
              </w:rPr>
              <w:t>предоставляемым</w:t>
            </w:r>
            <w:proofErr w:type="gramEnd"/>
            <w:r w:rsidRPr="00664A87">
              <w:rPr>
                <w:szCs w:val="24"/>
              </w:rPr>
              <w:t xml:space="preserve"> бытовые услуги на льготных условиях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0F766C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6C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Модернизация организаций бытового обслуживания населения, проведение их технического перевооружения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732ED3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количества и качества предоставляемых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</w:tr>
      <w:tr w:rsidR="00732ED3" w:rsidRPr="00664A87" w:rsidTr="00D022A5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3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Повышение качества оказания бытовых услуг населению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732ED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удовлетворенность населения в бытовых услугах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9. РАЗВИТИЕ МАЛОГО И СРЕДНЕГО ПРЕДПРИНИМАТЕЛЬСТВА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B064B4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Цель 1. </w:t>
            </w:r>
            <w:r w:rsidR="00230354" w:rsidRPr="00664A87">
              <w:rPr>
                <w:color w:val="000000"/>
                <w:sz w:val="24"/>
                <w:szCs w:val="24"/>
              </w:rPr>
              <w:t>С</w:t>
            </w:r>
            <w:r w:rsidR="00230354" w:rsidRPr="00664A87">
              <w:rPr>
                <w:rFonts w:eastAsia="Calibri"/>
                <w:sz w:val="24"/>
                <w:szCs w:val="24"/>
                <w:lang w:eastAsia="en-US"/>
              </w:rPr>
              <w:t>оздание благоприятных условий для устойчивого развития малого и среднего предпринимательства в городе Ставрополе</w:t>
            </w:r>
          </w:p>
        </w:tc>
      </w:tr>
      <w:tr w:rsidR="00B064B4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B4" w:rsidRPr="00664A87" w:rsidRDefault="005E5A1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</w:t>
            </w:r>
          </w:p>
        </w:tc>
      </w:tr>
      <w:tr w:rsidR="007F791B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  <w:r w:rsidR="005E5A1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BE66D8" w:rsidP="00BE66D8">
            <w:pPr>
              <w:pStyle w:val="a9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Содействие активизации предпринимательской деятельности</w:t>
            </w:r>
          </w:p>
          <w:p w:rsidR="007F791B" w:rsidRPr="00664A87" w:rsidRDefault="007F791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7F791B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7F791B" w:rsidRPr="00664A87" w:rsidRDefault="007F791B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выручка от реализации товаров (работ, услуг) субъектов малого предпринимательства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среднесписочной </w:t>
            </w:r>
            <w:r w:rsidRPr="00664A87">
              <w:rPr>
                <w:szCs w:val="24"/>
              </w:rPr>
              <w:lastRenderedPageBreak/>
              <w:t>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млн. рублей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225 280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52,0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- 214 442,7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- 216 587,1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- 218 752,9 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- 220 940,5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- 223 149,9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- 225 280,0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85" type="#_x0000_t202" style="position:absolute;left:0;text-align:left;margin-left:104.45pt;margin-top:21.2pt;width:28.4pt;height:27pt;z-index:251889664;visibility:visible;mso-width-relative:margin;mso-height-relative:margin" stroked="f">
                  <v:textbox style="mso-next-textbox:#_x0000_s1385">
                    <w:txbxContent>
                      <w:p w:rsidR="000C03ED" w:rsidRPr="009E299A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BE66D8" w:rsidRPr="00664A87">
              <w:rPr>
                <w:szCs w:val="24"/>
              </w:rPr>
              <w:t>2019 год – 50,8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2020 год – 50,9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51,3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51,5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51,8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52,0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5658BC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BE66D8">
            <w:pPr>
              <w:pStyle w:val="a9"/>
              <w:spacing w:line="240" w:lineRule="exact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субъектов малого и среднего предпринимательства, осуществляющих деятельность на территории города Ставрополя</w:t>
            </w:r>
            <w:r w:rsidR="00BE66D8" w:rsidRPr="00664A87">
              <w:rPr>
                <w:szCs w:val="24"/>
              </w:rPr>
              <w:t>, в том числе занятых в сферах производства и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</w:t>
            </w:r>
            <w:r w:rsidR="005658BC" w:rsidRPr="00664A87">
              <w:rPr>
                <w:szCs w:val="24"/>
              </w:rPr>
              <w:t>д</w:t>
            </w:r>
            <w:r w:rsidRPr="00664A87">
              <w:rPr>
                <w:szCs w:val="24"/>
              </w:rPr>
              <w:t>.</w:t>
            </w: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32 018</w:t>
            </w: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13</w:t>
            </w:r>
            <w:r w:rsidR="00230354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500</w:t>
            </w: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230354" w:rsidRPr="00664A87">
              <w:rPr>
                <w:szCs w:val="24"/>
              </w:rPr>
              <w:t xml:space="preserve">– </w:t>
            </w:r>
            <w:r w:rsidRPr="00664A87">
              <w:rPr>
                <w:szCs w:val="24"/>
              </w:rPr>
              <w:t>30 200</w:t>
            </w:r>
          </w:p>
          <w:p w:rsidR="005658BC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– 30 </w:t>
            </w:r>
            <w:r w:rsidR="00BE66D8" w:rsidRPr="00664A87">
              <w:rPr>
                <w:szCs w:val="24"/>
              </w:rPr>
              <w:t xml:space="preserve">500 2021 год </w:t>
            </w:r>
            <w:r w:rsidRPr="00664A87">
              <w:rPr>
                <w:szCs w:val="24"/>
              </w:rPr>
              <w:t>–</w:t>
            </w:r>
            <w:r w:rsidR="00BE66D8" w:rsidRPr="00664A87">
              <w:rPr>
                <w:szCs w:val="24"/>
              </w:rPr>
              <w:t xml:space="preserve"> 31 400</w:t>
            </w:r>
          </w:p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230354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31 800</w:t>
            </w:r>
          </w:p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BE66D8" w:rsidRPr="00664A87">
              <w:rPr>
                <w:szCs w:val="24"/>
              </w:rPr>
              <w:t>– 31 950</w:t>
            </w:r>
          </w:p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230354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32</w:t>
            </w:r>
            <w:r w:rsidR="00230354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018</w:t>
            </w: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13 110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13 180 2021 год – 13 230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13 350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13 480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13 500</w:t>
            </w:r>
          </w:p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10. РАЗВИТИЕ ВНУТРЕННЕГО И ВЪЕЗДНОГО ТУРИЗМА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 w:rsidRPr="00664A87">
              <w:rPr>
                <w:szCs w:val="24"/>
              </w:rPr>
              <w:t>Цель 1.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E5A1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1258B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  <w:r w:rsidR="005E5A1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Создание благоприятных условий для развития </w:t>
            </w:r>
            <w:r w:rsidRPr="00664A87">
              <w:rPr>
                <w:szCs w:val="24"/>
              </w:rPr>
              <w:lastRenderedPageBreak/>
              <w:t>туристской индустрии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lastRenderedPageBreak/>
              <w:t xml:space="preserve">«Экономическое развитие города </w:t>
            </w:r>
            <w:r w:rsidRPr="00664A87">
              <w:rPr>
                <w:szCs w:val="24"/>
                <w:lang w:eastAsia="en-US"/>
              </w:rPr>
              <w:lastRenderedPageBreak/>
              <w:t>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численность размещенных лиц в </w:t>
            </w:r>
            <w:r w:rsidRPr="00664A87">
              <w:rPr>
                <w:szCs w:val="24"/>
              </w:rPr>
              <w:lastRenderedPageBreak/>
              <w:t>коллективных средствах размещения города Ставрополя (за отчетный год)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28 068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27 386</w:t>
            </w:r>
          </w:p>
          <w:p w:rsidR="0031258B" w:rsidRPr="00664A87" w:rsidRDefault="005A43F2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04" type="#_x0000_t202" style="position:absolute;left:0;text-align:left;margin-left:110pt;margin-top:19.9pt;width:30.1pt;height:27.2pt;z-index:251908096;visibility:visible;mso-width-relative:margin;mso-height-relative:margin" stroked="f">
                  <v:textbox style="mso-next-textbox:#_x0000_s1404">
                    <w:txbxContent>
                      <w:p w:rsidR="000C03ED" w:rsidRPr="009E299A" w:rsidRDefault="000C03ED" w:rsidP="005658B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 w:rsidR="0031258B" w:rsidRPr="00664A87">
              <w:rPr>
                <w:szCs w:val="24"/>
              </w:rPr>
              <w:t>2020 год – 27 522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2021 год – 27 659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27 796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27 932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28 068</w:t>
            </w:r>
          </w:p>
        </w:tc>
      </w:tr>
      <w:tr w:rsidR="0031258B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Реализация комплекса мер по продвижению города Ставрополя как города, привлекательного для туризма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t>«Экономическое развитие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численность размещенных лиц в коллективных средствах размещения города Ставрополя (за отчетный год)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28 068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27 386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27 522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27 659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27 796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27 932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28 068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E5A15" w:rsidP="002561FC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 </w:t>
            </w:r>
            <w:r>
              <w:rPr>
                <w:b/>
                <w:sz w:val="24"/>
                <w:szCs w:val="24"/>
                <w:lang w:val="en-US" w:eastAsia="en-US"/>
              </w:rPr>
              <w:t>III</w:t>
            </w:r>
            <w:r w:rsidR="00360785" w:rsidRPr="00664A87">
              <w:rPr>
                <w:b/>
                <w:sz w:val="24"/>
                <w:szCs w:val="24"/>
                <w:lang w:eastAsia="en-US"/>
              </w:rPr>
              <w:t>.Формирование</w:t>
            </w:r>
            <w:r w:rsidR="008A3687" w:rsidRPr="00664A87">
              <w:rPr>
                <w:b/>
                <w:sz w:val="24"/>
                <w:szCs w:val="24"/>
                <w:lang w:eastAsia="en-US"/>
              </w:rPr>
              <w:t xml:space="preserve"> комфортной </w:t>
            </w:r>
            <w:r w:rsidR="00360785" w:rsidRPr="00664A87">
              <w:rPr>
                <w:b/>
                <w:sz w:val="24"/>
                <w:szCs w:val="24"/>
                <w:lang w:eastAsia="en-US"/>
              </w:rPr>
              <w:t>городской среды для проживания и ведения бизнеса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НАПРАВЛЕНИЕ 11. ГРАДОСТРОИТЕЛЬНАЯ СФЕРА </w:t>
            </w:r>
          </w:p>
        </w:tc>
      </w:tr>
      <w:tr w:rsidR="00360785" w:rsidRPr="00664A87" w:rsidTr="0000121C">
        <w:trPr>
          <w:trHeight w:val="34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Улучшение качества жизни населения за счет создания комфортной и гармоничной городской среды</w:t>
            </w:r>
          </w:p>
        </w:tc>
      </w:tr>
      <w:tr w:rsidR="00360785" w:rsidRPr="00664A87" w:rsidTr="0000121C">
        <w:trPr>
          <w:trHeight w:val="276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5E5A15" w:rsidRDefault="005E5A1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  <w:r w:rsidR="005E5A1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Совершенствование системы правовых актов, регулирующих правоотношения в области землепользования и застройки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создание комфортной городской среды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Внедрение современных энергосберегающих технологий в градостроительстве, проектировании и строительстве объектов капитального строительства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подготовленной проектной документации по обеспечению соблюдения требований энергетической эффективности</w:t>
            </w:r>
            <w:r w:rsidR="005E5A15">
              <w:rPr>
                <w:szCs w:val="24"/>
              </w:rPr>
              <w:t>,</w:t>
            </w:r>
            <w:r w:rsidRPr="00664A87">
              <w:rPr>
                <w:szCs w:val="24"/>
              </w:rPr>
              <w:t xml:space="preserve"> требований оснащенности зданий, строений, сооружений приборами учета используемых энергетических ресурсов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шт.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A43F2" w:rsidP="002561FC">
            <w:pPr>
              <w:pStyle w:val="af0"/>
              <w:spacing w:line="240" w:lineRule="exact"/>
              <w:rPr>
                <w:szCs w:val="24"/>
              </w:rPr>
            </w:pPr>
            <w:r>
              <w:rPr>
                <w:rFonts w:eastAsiaTheme="minorHAnsi"/>
                <w:noProof/>
                <w:sz w:val="20"/>
                <w:szCs w:val="24"/>
              </w:rPr>
              <w:pict>
                <v:shape id="_x0000_s1347" type="#_x0000_t202" style="position:absolute;left:0;text-align:left;margin-left:732.4pt;margin-top:35.5pt;width:29.1pt;height:25.6pt;z-index:251851776;visibility:visible;mso-position-horizontal-relative:text;mso-position-vertical-relative:text;mso-width-relative:margin;mso-height-relative:margin" stroked="f">
                  <v:textbox style="mso-next-textbox:#_x0000_s1347">
                    <w:txbxContent>
                      <w:p w:rsidR="000C03ED" w:rsidRDefault="000C03ED" w:rsidP="0093060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Цель 2. Обеспечение комплексного развития систем коммунальной, транспортной и социальной инфраструктур с учетом охраны объектов культурного наследия (памятников истории и культуры) и природных ресурсов, в том числе разработка проектов планировки территории </w:t>
            </w:r>
            <w:r w:rsidR="00360785" w:rsidRPr="00664A87">
              <w:rPr>
                <w:szCs w:val="24"/>
              </w:rPr>
              <w:lastRenderedPageBreak/>
              <w:t>города Ставрополя (проектов планировки, проектов межевания)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Задача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Разработка единой градостроительной концепции пространственного развития и территориального планирования, создание системы нормативно-правового регулирования градостроительной деятельности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градостроительства на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 города Ставрополя, обеспеченная проектами комплексного благоустройства 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территории, сформированная под публичные пространства, для мест массового пребывания граждан в границах города Ставрополя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ввод в эксплуатацию общей площади жилья на 1000 человек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AF66B6" w:rsidRPr="00664A87" w:rsidRDefault="00AF66B6" w:rsidP="00964CC1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увеличение доли площади индивидуального жилищного </w:t>
            </w:r>
            <w:r w:rsidRPr="00664A87">
              <w:rPr>
                <w:szCs w:val="24"/>
              </w:rPr>
              <w:lastRenderedPageBreak/>
              <w:t>строительства в общей площади жилья, введенного в эксплуатацию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кв.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 м.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AF66B6" w:rsidRPr="00664A87" w:rsidRDefault="00AF66B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Pr="00664A87">
              <w:rPr>
                <w:color w:val="000000" w:themeColor="text1"/>
                <w:szCs w:val="24"/>
              </w:rPr>
              <w:t>400,0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22,049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B11B43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  <w:lang w:val="en-US"/>
              </w:rPr>
            </w:pPr>
            <w:r w:rsidRPr="00664A87">
              <w:rPr>
                <w:color w:val="000000" w:themeColor="text1"/>
                <w:szCs w:val="24"/>
                <w:lang w:val="en-US"/>
              </w:rPr>
              <w:t>200</w:t>
            </w:r>
            <w:r w:rsidRPr="00664A87">
              <w:rPr>
                <w:color w:val="000000" w:themeColor="text1"/>
                <w:szCs w:val="24"/>
              </w:rPr>
              <w:t>,</w:t>
            </w:r>
            <w:r w:rsidRPr="00664A87">
              <w:rPr>
                <w:color w:val="000000" w:themeColor="text1"/>
                <w:szCs w:val="24"/>
                <w:lang w:val="en-US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AF66B6" w:rsidRPr="00664A87" w:rsidRDefault="00AF66B6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38,0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585,0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718,0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812,0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917,0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Pr="00664A87">
              <w:rPr>
                <w:color w:val="000000" w:themeColor="text1"/>
                <w:szCs w:val="24"/>
              </w:rPr>
              <w:t>200,0</w:t>
            </w:r>
          </w:p>
          <w:p w:rsidR="00360785" w:rsidRDefault="00360785" w:rsidP="00141704">
            <w:pPr>
              <w:pStyle w:val="af0"/>
              <w:spacing w:line="240" w:lineRule="exact"/>
              <w:ind w:right="-1" w:firstLine="175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Pr="00664A87">
              <w:rPr>
                <w:color w:val="000000" w:themeColor="text1"/>
                <w:szCs w:val="24"/>
              </w:rPr>
              <w:t>400,0</w:t>
            </w:r>
          </w:p>
          <w:p w:rsidR="00141704" w:rsidRPr="00664A87" w:rsidRDefault="00141704" w:rsidP="00141704">
            <w:pPr>
              <w:pStyle w:val="af0"/>
              <w:spacing w:line="240" w:lineRule="exact"/>
              <w:ind w:right="-1" w:firstLine="175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120,0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150,0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160,0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170,0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180,0</w:t>
            </w:r>
          </w:p>
          <w:p w:rsidR="00360785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196,0</w:t>
            </w:r>
          </w:p>
          <w:p w:rsidR="00141704" w:rsidRDefault="00141704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141704" w:rsidRPr="00664A87" w:rsidRDefault="00141704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6,049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11,049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17,049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20,049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21,049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22,049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141704" w:rsidRPr="00664A87" w:rsidRDefault="00141704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 xml:space="preserve">– </w:t>
            </w:r>
            <w:r w:rsidR="00B11B43" w:rsidRPr="00664A87">
              <w:rPr>
                <w:color w:val="000000" w:themeColor="text1"/>
                <w:szCs w:val="24"/>
              </w:rPr>
              <w:t>200,</w:t>
            </w:r>
            <w:r w:rsidRPr="00664A87">
              <w:rPr>
                <w:color w:val="000000" w:themeColor="text1"/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AF66B6" w:rsidRPr="00664A87" w:rsidRDefault="00AF66B6" w:rsidP="00964CC1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31,0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33,0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  <w:szCs w:val="24"/>
              </w:rPr>
              <w:pict>
                <v:shape id="_x0000_s1386" type="#_x0000_t202" style="position:absolute;left:0;text-align:left;margin-left:109pt;margin-top:17.95pt;width:30.75pt;height:30.95pt;z-index:251890688;visibility:visible;mso-width-relative:margin;mso-height-relative:margin" stroked="f">
                  <v:textbox style="mso-next-textbox:#_x0000_s1386">
                    <w:txbxContent>
                      <w:p w:rsidR="000C03ED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360785" w:rsidRPr="00664A87">
              <w:rPr>
                <w:color w:val="000000" w:themeColor="text1"/>
                <w:szCs w:val="24"/>
              </w:rPr>
              <w:t>– 35,0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lastRenderedPageBreak/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</w:tr>
      <w:tr w:rsidR="00937676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Сохранение исторического, культурного наследия и природного ландшафта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градостроительства на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585,0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718,0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812,0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917,0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  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2023 год – 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200,0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400,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1B11D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2.</w:t>
            </w:r>
            <w:r w:rsidR="00937676" w:rsidRPr="00664A8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Преобразование города Ставрополя путем объединения поселений с городским округом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территории, включаемая в границы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210,7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F66B6" w:rsidP="00AF66B6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 </w:t>
            </w:r>
            <w:r w:rsidR="00360785"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210,7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 xml:space="preserve">– </w:t>
            </w:r>
            <w:r w:rsidRPr="00664A87">
              <w:rPr>
                <w:szCs w:val="24"/>
              </w:rPr>
              <w:t>210,7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664A87">
              <w:rPr>
                <w:lang w:eastAsia="en-US"/>
              </w:rPr>
              <w:t>НАПРАВЛЕНИЕ 12. УПРАВЛЕНИЕ И РАСПОРЯЖЕНИЕ МУНИЦИПАЛЬНЫМ ИМУЩЕСТВОМ И ЗЕМЕЛЬНЫМИ УЧАСТКАМИ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Ставрополя.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8302C8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</w:t>
            </w:r>
            <w:r w:rsidR="008302C8">
              <w:rPr>
                <w:szCs w:val="24"/>
              </w:rPr>
              <w:t>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заключенных договоров аренды  земельных участков путем проведения торгов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шт. 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="008302C8">
              <w:rPr>
                <w:szCs w:val="24"/>
              </w:rPr>
              <w:t>–</w:t>
            </w:r>
            <w:r w:rsidR="00F34D69" w:rsidRPr="00664A87">
              <w:rPr>
                <w:szCs w:val="24"/>
              </w:rPr>
              <w:t xml:space="preserve"> 70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77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C4FE5" w:rsidRPr="00664A87">
              <w:rPr>
                <w:szCs w:val="24"/>
              </w:rPr>
              <w:t xml:space="preserve"> год </w:t>
            </w:r>
            <w:r w:rsidR="00F34D69" w:rsidRPr="00664A87">
              <w:rPr>
                <w:szCs w:val="24"/>
              </w:rPr>
              <w:t>– 82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89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99</w:t>
            </w:r>
          </w:p>
          <w:p w:rsidR="00360785" w:rsidRPr="00664A87" w:rsidRDefault="00360785" w:rsidP="00F34D69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25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29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F34D69" w:rsidRPr="00664A87">
              <w:rPr>
                <w:szCs w:val="24"/>
              </w:rPr>
              <w:t>40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Проведение работ по актуализации государственной кадастровой оценки земель </w:t>
            </w:r>
            <w:r w:rsidRPr="00664A87">
              <w:rPr>
                <w:szCs w:val="24"/>
              </w:rPr>
              <w:lastRenderedPageBreak/>
              <w:t>населенных пунктов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Default="00360785" w:rsidP="00F34D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определение размера земельного налога, арендной платы, а </w:t>
            </w:r>
            <w:r w:rsidRPr="00664A87">
              <w:rPr>
                <w:sz w:val="24"/>
                <w:szCs w:val="24"/>
              </w:rPr>
              <w:lastRenderedPageBreak/>
              <w:t>также в ряде случаев выкупн</w:t>
            </w:r>
            <w:r w:rsidR="00F34D69" w:rsidRPr="00664A87">
              <w:rPr>
                <w:sz w:val="24"/>
                <w:szCs w:val="24"/>
              </w:rPr>
              <w:t>ой стоимости земельных участков</w:t>
            </w:r>
            <w:r w:rsidRPr="00664A87">
              <w:rPr>
                <w:sz w:val="24"/>
                <w:szCs w:val="24"/>
              </w:rPr>
              <w:t xml:space="preserve"> </w:t>
            </w:r>
          </w:p>
          <w:p w:rsidR="009A796B" w:rsidRPr="00664A87" w:rsidRDefault="009A796B" w:rsidP="00F34D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_x0000_s1450" type="#_x0000_t202" style="position:absolute;left:0;text-align:left;margin-left:108.65pt;margin-top:49.85pt;width:28.4pt;height:27pt;z-index:251943936;visibility:visible;mso-position-horizontal-relative:text;mso-position-vertical-relative:text;mso-width-relative:margin;mso-height-relative:margin" stroked="f">
                  <v:textbox style="mso-next-textbox:#_x0000_s1450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08" type="#_x0000_t202" style="position:absolute;left:0;text-align:left;margin-left:108.65pt;margin-top:89.3pt;width:29.1pt;height:28.45pt;z-index:251911168;visibility:visible;mso-position-horizontal-relative:text;mso-position-vertical-relative:text;mso-width-relative:margin;mso-height-relative:margin" stroked="f">
                  <v:textbox style="mso-next-textbox:#_x0000_s1408">
                    <w:txbxContent>
                      <w:p w:rsidR="000C03ED" w:rsidRDefault="000C03ED" w:rsidP="004A75A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388" type="#_x0000_t202" style="position:absolute;left:0;text-align:left;margin-left:148.75pt;margin-top:66.05pt;width:29.1pt;height:34.65pt;z-index:251892736;visibility:visible;mso-position-horizontal-relative:text;mso-position-vertical-relative:text;mso-width-relative:margin;mso-height-relative:margin" stroked="f">
                  <v:textbox style="mso-next-textbox:#_x0000_s1388">
                    <w:txbxContent>
                      <w:p w:rsidR="000C03ED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64CC1" w:rsidRPr="00664A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Упорядочение застройки садоводческих, огороднических и дачных некоммерческих объединений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«Поддержка ведения садоводства и  огородничества на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Pr="00664A87" w:rsidRDefault="00F34D69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площадь сформированных 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F34D69" w:rsidRPr="00664A87" w:rsidRDefault="00F34D69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увеличение протяженности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</w:t>
            </w:r>
            <w:r w:rsidR="00393E84">
              <w:rPr>
                <w:sz w:val="24"/>
                <w:szCs w:val="24"/>
              </w:rPr>
              <w:t>ы</w:t>
            </w:r>
            <w:r w:rsidRPr="00664A87">
              <w:rPr>
                <w:sz w:val="24"/>
                <w:szCs w:val="24"/>
              </w:rPr>
              <w:t xml:space="preserve"> в рамках реализации </w:t>
            </w:r>
            <w:r w:rsidRPr="00664A87">
              <w:rPr>
                <w:sz w:val="24"/>
                <w:szCs w:val="24"/>
              </w:rPr>
              <w:lastRenderedPageBreak/>
              <w:t>муниципальной программы</w:t>
            </w:r>
          </w:p>
          <w:p w:rsidR="009E7D14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увеличение протяженности сетей инженерного обеспечения в результате строительства, реконструкции систем электр</w:t>
            </w:r>
            <w:proofErr w:type="gramStart"/>
            <w:r w:rsidRPr="00664A87">
              <w:rPr>
                <w:sz w:val="24"/>
                <w:szCs w:val="24"/>
              </w:rPr>
              <w:t>о-</w:t>
            </w:r>
            <w:proofErr w:type="gramEnd"/>
            <w:r w:rsidRPr="00664A87">
              <w:rPr>
                <w:sz w:val="24"/>
                <w:szCs w:val="24"/>
              </w:rPr>
              <w:t>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количество муниципальных маршрутов регулярных перевозок пассажиров и багажа автомобильным транспортом, обеспечивающих возможность проезда до садовых, огородных и дачных земельных участков и обратно, расположенных на </w:t>
            </w:r>
            <w:r w:rsidRPr="00664A87">
              <w:rPr>
                <w:sz w:val="24"/>
                <w:szCs w:val="24"/>
              </w:rPr>
              <w:lastRenderedPageBreak/>
              <w:t>территории города Ставрополя</w:t>
            </w: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C62558">
            <w:pPr>
              <w:widowControl w:val="0"/>
              <w:tabs>
                <w:tab w:val="left" w:pos="435"/>
              </w:tabs>
              <w:spacing w:line="23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увеличение площади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в том числе покос травы</w:t>
            </w:r>
          </w:p>
          <w:p w:rsidR="008158EE" w:rsidRPr="00664A87" w:rsidRDefault="008158EE" w:rsidP="00C62558">
            <w:pPr>
              <w:widowControl w:val="0"/>
              <w:tabs>
                <w:tab w:val="left" w:pos="435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C62558">
            <w:pPr>
              <w:widowControl w:val="0"/>
              <w:tabs>
                <w:tab w:val="left" w:pos="435"/>
              </w:tabs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664A87">
              <w:rPr>
                <w:sz w:val="24"/>
                <w:szCs w:val="24"/>
              </w:rPr>
              <w:t xml:space="preserve"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</w:t>
            </w:r>
            <w:r w:rsidRPr="00664A87">
              <w:rPr>
                <w:sz w:val="24"/>
                <w:szCs w:val="24"/>
              </w:rPr>
              <w:lastRenderedPageBreak/>
              <w:t>от эрозии и загрязнения)</w:t>
            </w:r>
            <w:proofErr w:type="gramEnd"/>
          </w:p>
          <w:p w:rsidR="008158EE" w:rsidRPr="00664A87" w:rsidRDefault="008158EE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количество земельных участков, выявленных в результате проведения мониторинга неосвоенных земельных участков, расположенных на территориях садоводческих, огороднических и дачных некоммерческих объединений граждан, и вовлечение их в хозяйственный оборот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га</w:t>
            </w: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9E7D14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км</w:t>
            </w: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км</w:t>
            </w: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га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га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8158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140,0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9E7D1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9E7D14" w:rsidP="009E7D1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25,0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14</w:t>
            </w: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60,0</w: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2 300,0</w: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0</w:t>
            </w:r>
          </w:p>
          <w:p w:rsidR="00F34D69" w:rsidRPr="00664A87" w:rsidRDefault="00F34D69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10</w:t>
            </w:r>
          </w:p>
          <w:p w:rsidR="00F34D69" w:rsidRPr="00664A87" w:rsidRDefault="00F34D69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40</w:t>
            </w:r>
          </w:p>
          <w:p w:rsidR="00F34D69" w:rsidRPr="00664A87" w:rsidRDefault="00F34D69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80</w:t>
            </w:r>
          </w:p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>2023 год – 100</w:t>
            </w:r>
          </w:p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>2024 год – 140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9E7D1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4,0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8,0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14,0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18,0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22,0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5A43F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 w:val="20"/>
              </w:rPr>
              <w:pict>
                <v:shape id="_x0000_s1422" type="#_x0000_t202" style="position:absolute;left:0;text-align:left;margin-left:105.15pt;margin-top:19.85pt;width:29.1pt;height:34.65pt;z-index:251926528;visibility:visible;mso-width-relative:margin;mso-height-relative:margin" stroked="f">
                  <v:textbox style="mso-next-textbox:#_x0000_s1422">
                    <w:txbxContent>
                      <w:p w:rsidR="000C03ED" w:rsidRDefault="000C03ED" w:rsidP="00F34D6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5,0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12,0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20,0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26,0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35,0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42,0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8158EE" w:rsidRPr="00664A87">
              <w:rPr>
                <w:szCs w:val="24"/>
              </w:rPr>
              <w:t>– 5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</w:t>
            </w:r>
            <w:r w:rsidR="008158EE" w:rsidRPr="00664A87">
              <w:rPr>
                <w:szCs w:val="24"/>
              </w:rPr>
              <w:t>– 7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</w:t>
            </w:r>
            <w:r w:rsidR="008158EE" w:rsidRPr="00664A87">
              <w:rPr>
                <w:szCs w:val="24"/>
              </w:rPr>
              <w:t>– 8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8158EE" w:rsidRPr="00664A87">
              <w:rPr>
                <w:szCs w:val="24"/>
              </w:rPr>
              <w:t>– 11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8158EE" w:rsidRPr="00664A87">
              <w:rPr>
                <w:szCs w:val="24"/>
              </w:rPr>
              <w:t>– 13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8158EE" w:rsidRPr="00664A87">
              <w:rPr>
                <w:szCs w:val="24"/>
              </w:rPr>
              <w:t>– 14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89" type="#_x0000_t202" style="position:absolute;left:0;text-align:left;margin-left:105.7pt;margin-top:143.8pt;width:30pt;height:29.8pt;z-index:251893760;visibility:visible;mso-width-relative:margin;mso-height-relative:margin" stroked="f">
                  <v:textbox style="mso-next-textbox:#_x0000_s1389">
                    <w:txbxContent>
                      <w:p w:rsidR="000C03ED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5A43F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51" type="#_x0000_t202" style="position:absolute;left:0;text-align:left;margin-left:107.3pt;margin-top:26.55pt;width:28.4pt;height:27pt;z-index:251944960;visibility:visible;mso-width-relative:margin;mso-height-relative:margin" stroked="f">
                  <v:textbox style="mso-next-textbox:#_x0000_s1451">
                    <w:txbxContent>
                      <w:p w:rsidR="00B045EC" w:rsidRPr="009E299A" w:rsidRDefault="00B045EC" w:rsidP="00B045E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10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15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20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2022 год – 30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45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60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350,0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460,0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850,0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2022 год – 1 500,0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2 000,0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2 300,0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5A43F2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38" type="#_x0000_t202" style="position:absolute;left:0;text-align:left;margin-left:109.35pt;margin-top:25.2pt;width:30pt;height:33.3pt;z-index:251934720;visibility:visible;mso-width-relative:margin;mso-height-relative:margin" stroked="f">
                  <v:textbox style="mso-next-textbox:#_x0000_s1438">
                    <w:txbxContent>
                      <w:p w:rsidR="000C03ED" w:rsidRDefault="000C03ED" w:rsidP="00664A8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70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77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82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2022 год – 89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90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90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jc w:val="center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Пополнение бюджета города Ставрополя 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от продажи имущества, находящегося в муниципальной собственности города Ставрополя, и продажи права на заключение договоров аренды нежилых помещений. Повышение </w:t>
            </w:r>
            <w:proofErr w:type="gramStart"/>
            <w:r w:rsidRPr="00664A87">
              <w:rPr>
                <w:szCs w:val="24"/>
              </w:rPr>
              <w:t>эффективности использования муниципального имущества города Ставрополя</w:t>
            </w:r>
            <w:proofErr w:type="gramEnd"/>
            <w:r w:rsidRPr="00664A87">
              <w:rPr>
                <w:szCs w:val="24"/>
              </w:rPr>
              <w:t xml:space="preserve">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заключенных договоров аренды нежилых помещений путем проведения торгов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пустующих помещений, вовлеченных в хозяйственный оборот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предоставленных в долгосрочную аренду </w:t>
            </w:r>
            <w:r w:rsidRPr="00664A87">
              <w:rPr>
                <w:szCs w:val="24"/>
              </w:rPr>
              <w:lastRenderedPageBreak/>
              <w:t>нежилых помещений субъектам малого и среднего предпринимательства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964CC1" w:rsidRPr="00664A87" w:rsidRDefault="00964CC1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23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28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8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90" type="#_x0000_t202" style="position:absolute;left:0;text-align:left;margin-left:104.5pt;margin-top:20.15pt;width:30pt;height:33.3pt;z-index:251894784;visibility:visible;mso-position-horizontal-relative:text;mso-position-vertical-relative:text;mso-width-relative:margin;mso-height-relative:margin" stroked="f">
                  <v:textbox style="mso-next-textbox:#_x0000_s1390">
                    <w:txbxContent>
                      <w:p w:rsidR="000C03ED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8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Совершенствование системы управления муниципальными унитарными предприятиями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выявление наличия признаков неэффективной  деятельности, а также несостоятельности (банкротства);</w:t>
            </w:r>
          </w:p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предупреждение банкротства  муниципальных унитарных предприятий города Ставрополя и их</w:t>
            </w:r>
          </w:p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оптимизации путем ликвидации либо реорганизации неэффективных предприятий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Обеспечение граждан жилыми помещениями в соответствии с законодательством Российской Федерации и Ставропольского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жильем молодых семей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нуждающихся в улучшении жилищных условий в городе Ставрополе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  <w:lang w:bidi="en-US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360785" w:rsidRPr="00664A87">
              <w:rPr>
                <w:szCs w:val="24"/>
              </w:rPr>
              <w:t>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C4FE5" w:rsidRPr="00664A87">
              <w:rPr>
                <w:szCs w:val="24"/>
              </w:rPr>
              <w:t xml:space="preserve"> 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664A87">
              <w:rPr>
                <w:lang w:eastAsia="en-US"/>
              </w:rPr>
              <w:t>НАПРАВЛЕНИЕ 13. ГОРОДСКОЕ ХОЗЯЙСТВО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Улучшение эстетического облика территории города Ставрополя и формирование комфортной городской среды для проживания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93E8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благоустройства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</w:t>
            </w:r>
            <w:r w:rsidRPr="00664A87">
              <w:rPr>
                <w:szCs w:val="24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доля населения, охваченного </w:t>
            </w:r>
            <w:r w:rsidRPr="00664A87">
              <w:rPr>
                <w:szCs w:val="24"/>
              </w:rPr>
              <w:lastRenderedPageBreak/>
              <w:t>организованной системой сбора и вывоза твердых коммунальных отходов, в общем количестве населения, проживающего в городе Ставрополе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дворовых территорий города Ставрополя, в которых проведены работы по благоустройству (на конец отчетного года)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общественных территорий города Ставрополя, на которых проведены работы по благоустройству (на конец отчетного года)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A57F97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ед. 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99,8</w:t>
            </w: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A57F97">
            <w:pPr>
              <w:pStyle w:val="af2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A57F97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5E4D8A"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A57F97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pict>
                <v:shape id="_x0000_s1409" type="#_x0000_t202" style="position:absolute;left:0;text-align:left;margin-left:109.1pt;margin-top:22.85pt;width:30pt;height:23.85pt;z-index:251912192;visibility:visible;mso-width-relative:margin;mso-height-relative:margin" stroked="f">
                  <v:textbox style="mso-next-textbox:#_x0000_s1409">
                    <w:txbxContent>
                      <w:p w:rsidR="000C03ED" w:rsidRDefault="000C03ED" w:rsidP="004A75A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</w:t>
            </w:r>
            <w:r w:rsidR="00360785" w:rsidRPr="00664A87">
              <w:rPr>
                <w:sz w:val="24"/>
                <w:szCs w:val="24"/>
              </w:rPr>
              <w:t xml:space="preserve">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 xml:space="preserve">– 99,8 </w:t>
            </w: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34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42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56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70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75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6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8</w:t>
            </w: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Содержание мест захоронения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  <w:p w:rsidR="00393E84" w:rsidRPr="00664A87" w:rsidRDefault="00393E8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площадь муниципальных общественных  кладбищ, на которых регулярно осуществляются работы по содержанию 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183,2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185,7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188,2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190,7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193,2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w:pict>
                <v:shape id="_x0000_s1391" type="#_x0000_t202" style="position:absolute;left:0;text-align:left;margin-left:108.1pt;margin-top:33.2pt;width:30pt;height:27.65pt;z-index:251895808;visibility:visible;mso-position-horizontal-relative:text;mso-position-vertical-relative:text;mso-width-relative:margin;mso-height-relative:margin" stroked="f">
                  <v:textbox style="mso-next-textbox:#_x0000_s1391">
                    <w:txbxContent>
                      <w:p w:rsidR="000C03ED" w:rsidRDefault="000C03ED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Использование, охрана, защита и воспроизводство городских лесов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улучшение эстетического облика территории города Ставрополя и создание комфортных условий для проживания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2. Создание условий для развития жилищно-коммунального хозяйства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93E8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Создание условий для формирования современной и эффективной системы оказания жилищно-коммунальных услуг населению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уровень износа коммунальной инфраструктуры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средств бюджета города Ставрополя, направленных на содержание жилищно-коммунального хозяйства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</w:t>
            </w:r>
            <w:r w:rsidR="00360785" w:rsidRPr="00664A87">
              <w:rPr>
                <w:szCs w:val="24"/>
              </w:rPr>
              <w:t>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67,5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67,0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66,5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66,0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65,5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9,9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7,1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 w:rsidRPr="00664A87">
              <w:rPr>
                <w:szCs w:val="24"/>
              </w:rPr>
              <w:t>Приведение технического состояния жилищного фонда города Ставрополя в соответствие с нормативными требованиями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многоквартирных домов на территории города Ставрополя, участвующих в региональной программе капитального ремонта общего имущества в </w:t>
            </w:r>
            <w:r w:rsidRPr="00664A87">
              <w:rPr>
                <w:szCs w:val="24"/>
              </w:rPr>
              <w:lastRenderedPageBreak/>
              <w:t>многоквартирных домах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многоквартирных домов на территории города Ставрополя, в которых проведен мониторинг технического состояния в целях актуализации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80,0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75,8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76,6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77,4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78,2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79,1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pict>
                <v:shape id="_x0000_s1392" type="#_x0000_t202" style="position:absolute;left:0;text-align:left;margin-left:110pt;margin-top:17.85pt;width:30pt;height:33.3pt;z-index:251896832;visibility:visible;mso-width-relative:margin;mso-height-relative:margin" stroked="f">
                  <v:textbox style="mso-next-textbox:#_x0000_s1392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A57F97"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A57F9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</w:t>
            </w:r>
            <w:r w:rsidR="00360785" w:rsidRPr="00664A87">
              <w:rPr>
                <w:sz w:val="24"/>
                <w:szCs w:val="24"/>
              </w:rPr>
              <w:t xml:space="preserve">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3. Повышение качества оказания жилищно-коммунальных услуг населению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93E8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водоснабжения и водоотведения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«Энергосбережение и повышение энергетической эффективности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C5589E">
            <w:pPr>
              <w:spacing w:line="230" w:lineRule="exact"/>
              <w:jc w:val="center"/>
              <w:rPr>
                <w:szCs w:val="24"/>
              </w:rPr>
            </w:pPr>
            <w:r w:rsidRPr="00664A87">
              <w:rPr>
                <w:sz w:val="24"/>
                <w:szCs w:val="24"/>
                <w:lang w:eastAsia="en-US"/>
              </w:rPr>
              <w:t>инвестиционные программы МУП «Водоканал» города Ставрополя по развитию централизованных систем холодного водоснабжения и водоотведения на территории города Ставрополя на 2015-2023 годы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размер потерь воды в водопроводных сетях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17</w:t>
            </w:r>
            <w:r w:rsidR="00360785" w:rsidRPr="00664A87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17,50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17,42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17,34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17,26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17,18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</w:t>
            </w:r>
            <w:r w:rsidRPr="00664A87">
              <w:rPr>
                <w:color w:val="000000" w:themeColor="text1"/>
                <w:sz w:val="24"/>
                <w:szCs w:val="24"/>
              </w:rPr>
              <w:t>,00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pict>
                <v:shape id="_x0000_s1452" type="#_x0000_t202" style="position:absolute;left:0;text-align:left;margin-left:109.3pt;margin-top:145.05pt;width:28.4pt;height:27pt;z-index:251945984;visibility:visible;mso-width-relative:margin;mso-height-relative:margin" stroked="f">
                  <v:textbox style="mso-next-textbox:#_x0000_s1452">
                    <w:txbxContent>
                      <w:p w:rsidR="00C5589E" w:rsidRPr="009E299A" w:rsidRDefault="00C5589E" w:rsidP="00C5589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Cs w:val="24"/>
              </w:rPr>
              <w:pict>
                <v:shape id="_x0000_s1393" type="#_x0000_t202" style="position:absolute;left:0;text-align:left;margin-left:109.3pt;margin-top:177.4pt;width:30pt;height:28.45pt;z-index:251897856;visibility:visible;mso-width-relative:margin;mso-height-relative:margin" stroked="f">
                  <v:textbox style="mso-next-textbox:#_x0000_s1393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3.2.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обеспечения надежного теплоснабжения потребителей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«Энергосбережение и повышение энергетической эффективности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t>инвестиционная программа                        АО «Теплосеть» по реконструкции и модернизации системы централизованного теплоснабжения города Ставрополя на 2011-                     2026 годы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размер технологических потерь тепловой энергии при ее передаче по тепловым сетям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  <w:lang w:val="en-US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</w:rPr>
              <w:t>8,5</w:t>
            </w:r>
            <w:r w:rsidR="003C1D00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</w: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10,07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9,75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9,44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9,13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8,81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8,50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77,83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77,87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78,00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tabs>
                <w:tab w:val="left" w:pos="1454"/>
              </w:tabs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электроснабжения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8" w:rsidRDefault="00360785" w:rsidP="00C62558">
            <w:pPr>
              <w:pStyle w:val="af0"/>
              <w:spacing w:line="23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инвестиционная программа в области энергосбережения и повышения энергетической эффективности </w:t>
            </w:r>
          </w:p>
          <w:p w:rsidR="00360785" w:rsidRPr="00664A87" w:rsidRDefault="00360785" w:rsidP="00C62558">
            <w:pPr>
              <w:pStyle w:val="af0"/>
              <w:spacing w:line="23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АО «</w:t>
            </w:r>
            <w:proofErr w:type="gramStart"/>
            <w:r w:rsidRPr="00664A87">
              <w:rPr>
                <w:szCs w:val="24"/>
              </w:rPr>
              <w:t>Ставрополь</w:t>
            </w:r>
            <w:r w:rsidR="00C62558">
              <w:rPr>
                <w:szCs w:val="24"/>
              </w:rPr>
              <w:t>-</w:t>
            </w:r>
            <w:proofErr w:type="spellStart"/>
            <w:r w:rsidRPr="00664A87">
              <w:rPr>
                <w:szCs w:val="24"/>
              </w:rPr>
              <w:t>ские</w:t>
            </w:r>
            <w:proofErr w:type="spellEnd"/>
            <w:proofErr w:type="gramEnd"/>
            <w:r w:rsidRPr="00664A87">
              <w:rPr>
                <w:szCs w:val="24"/>
              </w:rPr>
              <w:t xml:space="preserve"> городские электрические сети» на 2015-2019 годы</w:t>
            </w:r>
          </w:p>
          <w:p w:rsidR="00360785" w:rsidRPr="00664A87" w:rsidRDefault="00360785" w:rsidP="00C62558">
            <w:pPr>
              <w:pStyle w:val="af0"/>
              <w:spacing w:line="230" w:lineRule="exact"/>
              <w:jc w:val="center"/>
              <w:rPr>
                <w:szCs w:val="24"/>
              </w:rPr>
            </w:pPr>
          </w:p>
          <w:p w:rsidR="00360785" w:rsidRDefault="00393E84" w:rsidP="00C62558">
            <w:pPr>
              <w:pStyle w:val="af0"/>
              <w:spacing w:line="230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</w:t>
            </w:r>
            <w:r w:rsidR="00360785" w:rsidRPr="00664A87">
              <w:rPr>
                <w:szCs w:val="24"/>
                <w:lang w:eastAsia="en-US"/>
              </w:rPr>
              <w:t>нвестиционная программа                     АО «</w:t>
            </w:r>
            <w:proofErr w:type="spellStart"/>
            <w:r w:rsidR="00360785" w:rsidRPr="00664A87">
              <w:rPr>
                <w:szCs w:val="24"/>
                <w:lang w:eastAsia="en-US"/>
              </w:rPr>
              <w:t>Горэлектросеть</w:t>
            </w:r>
            <w:proofErr w:type="spellEnd"/>
            <w:r w:rsidR="00360785" w:rsidRPr="00664A87">
              <w:rPr>
                <w:szCs w:val="24"/>
                <w:lang w:eastAsia="en-US"/>
              </w:rPr>
              <w:t>» на 2020-2024 годы</w:t>
            </w:r>
          </w:p>
          <w:p w:rsidR="00C5589E" w:rsidRPr="00664A87" w:rsidRDefault="00C5589E" w:rsidP="00C62558">
            <w:pPr>
              <w:pStyle w:val="af0"/>
              <w:spacing w:line="230" w:lineRule="exact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размер технологического расхода (потерь) электрической энергии при ее передаче по электрическим сетям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16,45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16,40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16,30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16,00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94" type="#_x0000_t202" style="position:absolute;left:0;text-align:left;margin-left:110.7pt;margin-top:158.85pt;width:30pt;height:33.3pt;z-index:251898880;visibility:visible;mso-width-relative:margin;mso-height-relative:margin" stroked="f">
                  <v:textbox style="mso-next-textbox:#_x0000_s1394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3.4.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газоснабжения населения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краевая программа «Газификация жилищно-коммунального хозяйства, промышленных и иных организаций Ставропольского края на 2017-2021 годы»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color w:val="000000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куб. м на 1 проживающего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322,7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321,4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320,1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317,4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</w:t>
            </w:r>
            <w:r w:rsidR="002C4FE5"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</w:rPr>
              <w:t>0,82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</w:t>
            </w:r>
            <w:r w:rsidR="002C4FE5"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</w:rPr>
              <w:t>0,80</w:t>
            </w:r>
          </w:p>
        </w:tc>
      </w:tr>
      <w:tr w:rsidR="00360785" w:rsidRPr="00664A87" w:rsidTr="00D41062">
        <w:trPr>
          <w:trHeight w:val="4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4. Обеспечение эффективного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города Ставрополя</w:t>
            </w:r>
          </w:p>
        </w:tc>
      </w:tr>
      <w:tr w:rsidR="00360785" w:rsidRPr="00664A87" w:rsidTr="00DE4011">
        <w:trPr>
          <w:trHeight w:val="319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4.1.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Проведение мероприятий по энергосбережению и повышению энергетической эффективности на территории города Ставрополя посредством реализации </w:t>
            </w:r>
            <w:r w:rsidRPr="00664A87">
              <w:rPr>
                <w:szCs w:val="24"/>
              </w:rPr>
              <w:lastRenderedPageBreak/>
              <w:t>соответствующей муниципальной программы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«Энергосбережение и повышение энергетической эффективности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электрическая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тепловая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холодная вода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360785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C62558" w:rsidRPr="00664A87" w:rsidRDefault="00C62558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электрическая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тепловая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холодная вода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664A87">
              <w:rPr>
                <w:szCs w:val="24"/>
              </w:rPr>
              <w:lastRenderedPageBreak/>
              <w:t>(используемой)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кВт/</w:t>
            </w:r>
            <w:proofErr w:type="gramStart"/>
            <w:r w:rsidRPr="00664A87">
              <w:rPr>
                <w:szCs w:val="24"/>
              </w:rPr>
              <w:t>ч</w:t>
            </w:r>
            <w:proofErr w:type="gramEnd"/>
            <w:r w:rsidRPr="00664A87">
              <w:rPr>
                <w:szCs w:val="24"/>
              </w:rPr>
              <w:t xml:space="preserve"> на 1 проживающего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Гкал на </w:t>
            </w:r>
            <w:r w:rsidRPr="00664A87">
              <w:rPr>
                <w:szCs w:val="24"/>
              </w:rPr>
              <w:br/>
              <w:t>1 кв. м общей площади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куб. м на 1 проживающего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куб. м на 1 проживающего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C62558" w:rsidRPr="00664A87" w:rsidRDefault="00C62558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lastRenderedPageBreak/>
              <w:t>кВт/</w:t>
            </w:r>
            <w:proofErr w:type="gramStart"/>
            <w:r w:rsidRPr="00664A87">
              <w:rPr>
                <w:color w:val="000000"/>
                <w:szCs w:val="24"/>
              </w:rPr>
              <w:t>ч</w:t>
            </w:r>
            <w:proofErr w:type="gramEnd"/>
            <w:r w:rsidRPr="00664A87">
              <w:rPr>
                <w:color w:val="000000"/>
                <w:szCs w:val="24"/>
              </w:rPr>
              <w:t xml:space="preserve"> на </w:t>
            </w:r>
            <w:r w:rsidRPr="00664A87">
              <w:rPr>
                <w:color w:val="000000"/>
                <w:szCs w:val="24"/>
              </w:rPr>
              <w:br/>
              <w:t>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 xml:space="preserve">Гкал на </w:t>
            </w:r>
            <w:r w:rsidRPr="00664A87">
              <w:rPr>
                <w:color w:val="000000"/>
                <w:szCs w:val="24"/>
              </w:rPr>
              <w:br/>
              <w:t>1 кв. м общей площади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color w:val="000000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950,5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0,079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55,8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62558" w:rsidRPr="00664A87" w:rsidRDefault="00C62558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154,8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0,11</w:t>
            </w:r>
            <w:r w:rsidR="009E56D4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1,20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0,80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95" type="#_x0000_t202" style="position:absolute;left:0;text-align:left;margin-left:105.75pt;margin-top:18.95pt;width:30pt;height:33.3pt;z-index:251899904;visibility:visible;mso-width-relative:margin;mso-height-relative:margin" stroked="f">
                  <v:textbox style="mso-next-textbox:#_x0000_s1395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959,42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957,64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955,86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954,08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952,29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950,50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0,083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9E56D4" w:rsidRPr="00664A87">
              <w:rPr>
                <w:color w:val="000000" w:themeColor="text1"/>
                <w:sz w:val="24"/>
                <w:szCs w:val="24"/>
              </w:rPr>
              <w:t>– 0,079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56,97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56,74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56,51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56,28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56,04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55,80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322,7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321,4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320,1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317,4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316,0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C62558" w:rsidRPr="00664A87" w:rsidRDefault="005A43F2" w:rsidP="002561F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396" type="#_x0000_t202" style="position:absolute;margin-left:112.75pt;margin-top:16.95pt;width:30pt;height:33.3pt;z-index:251900928;visibility:visible;mso-width-relative:margin;mso-height-relative:margin" stroked="f">
                  <v:textbox style="mso-next-textbox:#_x0000_s1396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160,39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159,28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158,16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157,04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155,92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154,80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–0,82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–0,80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77,83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77,89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77,92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77,95</w:t>
            </w:r>
          </w:p>
          <w:p w:rsidR="00360785" w:rsidRPr="00664A87" w:rsidRDefault="005A43F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pict>
                <v:shape id="_x0000_s1398" type="#_x0000_t202" style="position:absolute;left:0;text-align:left;margin-left:109.5pt;margin-top:59.95pt;width:30pt;height:33.3pt;z-index:251902976;visibility:visible;mso-position-horizontal-relative:text;mso-position-vertical-relative:text;mso-width-relative:margin;mso-height-relative:margin" stroked="f">
                  <v:textbox style="mso-next-textbox:#_x0000_s1398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78,00</w:t>
            </w:r>
          </w:p>
        </w:tc>
      </w:tr>
      <w:tr w:rsidR="00360785" w:rsidRPr="00664A87" w:rsidTr="0000121C">
        <w:trPr>
          <w:trHeight w:val="4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5. 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</w:t>
            </w:r>
          </w:p>
        </w:tc>
      </w:tr>
      <w:tr w:rsidR="00360785" w:rsidRPr="00664A87" w:rsidTr="0000121C">
        <w:trPr>
          <w:trHeight w:val="4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5.</w:t>
            </w:r>
            <w:r w:rsidRPr="00664A87">
              <w:rPr>
                <w:szCs w:val="24"/>
                <w:lang w:val="en-US"/>
              </w:rPr>
              <w:t>1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Приведение транспортно-эксплуатационных характеристик автомобильных дорог в соответствие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удельный вес протяженности освещенных улиц к общей протяженности улично-дорожной сети в городе Ставрополе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удельный вес </w:t>
            </w:r>
            <w:proofErr w:type="gramStart"/>
            <w:r w:rsidRPr="00664A87">
              <w:rPr>
                <w:szCs w:val="24"/>
              </w:rPr>
              <w:t>площади автомобильных дорог общего пользования местного значения города</w:t>
            </w:r>
            <w:proofErr w:type="gramEnd"/>
            <w:r w:rsidRPr="00664A87">
              <w:rPr>
                <w:szCs w:val="24"/>
              </w:rPr>
              <w:t xml:space="preserve"> Ставрополя, соответствующих требованиям технических регламентов, в общей площади автомобильных дорог общего пользования местного значения города Ставрополя</w:t>
            </w: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мест концентрации дорожно-транспортных происшествий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62,5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2019</w:t>
            </w:r>
            <w:r w:rsidR="002C4FE5" w:rsidRPr="00664A87">
              <w:rPr>
                <w:sz w:val="24"/>
                <w:szCs w:val="24"/>
              </w:rPr>
              <w:t xml:space="preserve"> год</w:t>
            </w:r>
            <w:r w:rsidRPr="00664A87">
              <w:rPr>
                <w:sz w:val="24"/>
                <w:szCs w:val="24"/>
              </w:rPr>
              <w:t xml:space="preserve"> – </w:t>
            </w:r>
            <w:r w:rsidR="00684DA5" w:rsidRPr="00664A87">
              <w:rPr>
                <w:sz w:val="24"/>
                <w:szCs w:val="24"/>
              </w:rPr>
              <w:t>60,5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60,8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61,0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61,5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62,0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62,5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13</w:t>
            </w:r>
          </w:p>
          <w:p w:rsidR="00360785" w:rsidRPr="00664A87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2022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9</w:t>
            </w:r>
          </w:p>
          <w:p w:rsidR="00360785" w:rsidRPr="00664A87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2023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5</w:t>
            </w:r>
          </w:p>
          <w:p w:rsidR="00360785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2024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0</w:t>
            </w:r>
          </w:p>
          <w:p w:rsidR="00C62558" w:rsidRPr="00664A87" w:rsidRDefault="005A43F2" w:rsidP="002561F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pict>
                <v:shape id="_x0000_s1399" type="#_x0000_t202" style="position:absolute;margin-left:107.95pt;margin-top:18.85pt;width:30pt;height:33.3pt;z-index:251904000;visibility:visible;mso-width-relative:margin;mso-height-relative:margin" stroked="f">
                  <v:textbox style="mso-next-textbox:#_x0000_s1399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6. Организация транспортного обслуживания населения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6.1.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регулярных перевозок пассажиров и багажа транспортными средствами общего пользования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среднее время ожидания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мин.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7,0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7,0</w:t>
            </w: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2019 год – 45,0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2020 год – 46,0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2021 год – 48,0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2022 год – 50,0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2023 год – 52,0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2024 год – 55,0</w:t>
            </w: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393E84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14. ОБЩЕСТВЕННАЯ БЕЗОПАСНОСТЬ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Цель 1. </w:t>
            </w:r>
            <w:r w:rsidR="0028462D" w:rsidRPr="00664A87">
              <w:rPr>
                <w:szCs w:val="24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393E84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</w:t>
            </w:r>
            <w:r w:rsidR="00393E84">
              <w:rPr>
                <w:szCs w:val="24"/>
              </w:rPr>
              <w:t>и</w:t>
            </w:r>
            <w:r w:rsidRPr="00664A87">
              <w:rPr>
                <w:szCs w:val="24"/>
              </w:rPr>
              <w:t xml:space="preserve"> 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Повышение </w:t>
            </w:r>
            <w:proofErr w:type="gramStart"/>
            <w:r w:rsidRPr="00664A87">
              <w:rPr>
                <w:szCs w:val="24"/>
              </w:rPr>
              <w:t>уровня безопасности жизнедеятельности населения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84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зарегистрированных преступлений </w:t>
            </w:r>
            <w:proofErr w:type="gramStart"/>
            <w:r w:rsidRPr="00664A87">
              <w:rPr>
                <w:szCs w:val="24"/>
              </w:rPr>
              <w:t>на</w:t>
            </w:r>
            <w:proofErr w:type="gramEnd"/>
            <w:r w:rsidRPr="00664A87">
              <w:rPr>
                <w:szCs w:val="24"/>
              </w:rPr>
              <w:t xml:space="preserve"> 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 тыс.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1 450,0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</w:t>
            </w:r>
            <w:r w:rsidR="0028462D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700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1 680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1 660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1 640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1 540</w:t>
            </w:r>
          </w:p>
          <w:p w:rsidR="00360785" w:rsidRPr="00664A87" w:rsidRDefault="005A43F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397" type="#_x0000_t202" style="position:absolute;left:0;text-align:left;margin-left:108.7pt;margin-top:40.45pt;width:30pt;height:33.3pt;z-index:251901952;visibility:visible;mso-width-relative:margin;mso-height-relative:margin" stroked="f">
                  <v:textbox style="mso-next-textbox:#_x0000_s1397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>2024 год – 1</w:t>
            </w:r>
            <w:r w:rsidR="0028462D" w:rsidRPr="00664A87">
              <w:rPr>
                <w:szCs w:val="24"/>
              </w:rPr>
              <w:t xml:space="preserve"> 450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Совершенствование системы мер по комплексной профилактике незаконного потребления наркотических средств и психотропных веществ, наркомании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снижение потребления наркотических средств и психотропных веществ подростками и молодежью города Ставрополя (процент признавших факт потребления наркотических средств и (или) психотропных веществ по результатам социологического исследования)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11,7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11,6</w:t>
            </w:r>
            <w:r w:rsidR="0028462D" w:rsidRPr="00664A87">
              <w:rPr>
                <w:szCs w:val="24"/>
              </w:rPr>
              <w:t>5</w:t>
            </w:r>
          </w:p>
          <w:p w:rsidR="00360785" w:rsidRPr="00664A87" w:rsidRDefault="0028462D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11,6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11,55</w:t>
            </w:r>
          </w:p>
          <w:p w:rsidR="00360785" w:rsidRPr="00664A87" w:rsidRDefault="0028462D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11,5</w:t>
            </w:r>
          </w:p>
          <w:p w:rsidR="00360785" w:rsidRPr="00664A87" w:rsidRDefault="00360785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11,</w:t>
            </w:r>
            <w:r w:rsidR="0028462D" w:rsidRPr="00664A87">
              <w:rPr>
                <w:szCs w:val="24"/>
              </w:rPr>
              <w:t>4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28462D" w:rsidP="00393E84">
            <w:pPr>
              <w:pStyle w:val="a9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профилактику терроризма и экстремизма, укрепление межнационального и межконфессионального согласия, профилактику межнациональных (межэтнических) конфликтов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граждан, положительно оценивающих состояние межнациональных отношений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участников мероприятий, направленных на гармонизацию межнациональных и межкультурных отношений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</w:t>
            </w:r>
            <w:r w:rsidR="0028462D" w:rsidRPr="00664A87">
              <w:rPr>
                <w:szCs w:val="24"/>
              </w:rPr>
              <w:t>0</w:t>
            </w:r>
            <w:r w:rsidRPr="00664A87">
              <w:rPr>
                <w:szCs w:val="24"/>
              </w:rPr>
              <w:t>,</w:t>
            </w:r>
            <w:r w:rsidR="0028462D" w:rsidRPr="00664A87">
              <w:rPr>
                <w:szCs w:val="24"/>
              </w:rPr>
              <w:t>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48,2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48,6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48,8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49,0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49,5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</w:t>
            </w:r>
            <w:r w:rsidR="0028462D" w:rsidRPr="00664A87">
              <w:rPr>
                <w:szCs w:val="24"/>
              </w:rPr>
              <w:t>0,0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1 600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1 700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1 800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1 900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1 950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2 000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Создание условий для развития казачьих обществ, внесенных в государственный реестр казачьих обществ в Российской Федерации и принявших на </w:t>
            </w:r>
            <w:r w:rsidRPr="00664A87">
              <w:rPr>
                <w:szCs w:val="24"/>
              </w:rPr>
              <w:lastRenderedPageBreak/>
              <w:t xml:space="preserve">себя обязательства по несению службы, в том числе по охране общественного порядка на территории города Ставрополя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«Развитие казачества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членов казачьих обществ, несущих службу по охране общественного порядка на </w:t>
            </w:r>
            <w:r w:rsidRPr="00664A87">
              <w:rPr>
                <w:szCs w:val="24"/>
              </w:rPr>
              <w:lastRenderedPageBreak/>
              <w:t>территории города Ставрополя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t>количество правонарушений, выявленных членами народных дружин из числа членов казачьих обще</w:t>
            </w:r>
            <w:proofErr w:type="gramStart"/>
            <w:r w:rsidRPr="00664A87">
              <w:t>ств пр</w:t>
            </w:r>
            <w:proofErr w:type="gramEnd"/>
            <w:r w:rsidRPr="00664A87">
              <w:t>и совместном с сотрудниками правоохранительных органов несении службы по охране общественного порядка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100</w:t>
            </w: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1 240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85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90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92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96</w:t>
            </w:r>
          </w:p>
          <w:p w:rsidR="00360785" w:rsidRPr="00664A87" w:rsidRDefault="005A43F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400" type="#_x0000_t202" style="position:absolute;left:0;text-align:left;margin-left:109.95pt;margin-top:20.05pt;width:30pt;height:33.3pt;z-index:251905024;visibility:visible;mso-width-relative:margin;mso-height-relative:margin" stroked="f">
                  <v:textbox style="mso-next-textbox:#_x0000_s1400">
                    <w:txbxContent>
                      <w:p w:rsidR="000C03ED" w:rsidRDefault="000C03ED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 w:rsidR="0028462D" w:rsidRPr="00664A87">
              <w:rPr>
                <w:szCs w:val="24"/>
              </w:rPr>
              <w:t>2023 год – 98</w:t>
            </w:r>
          </w:p>
          <w:p w:rsidR="00360785" w:rsidRPr="00664A87" w:rsidRDefault="00360785" w:rsidP="0028462D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2024 год – 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1 140</w:t>
            </w:r>
          </w:p>
          <w:p w:rsidR="0028462D" w:rsidRPr="00664A87" w:rsidRDefault="0028462D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</w:t>
            </w:r>
            <w:r w:rsidR="005F33C3" w:rsidRPr="00664A87">
              <w:rPr>
                <w:szCs w:val="24"/>
              </w:rPr>
              <w:t>20 год – 1 160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1 180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1 200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1 220</w:t>
            </w:r>
          </w:p>
          <w:p w:rsidR="0028462D" w:rsidRPr="00664A87" w:rsidRDefault="005F33C3" w:rsidP="005F33C3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1 240</w:t>
            </w: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Цель 2</w:t>
            </w:r>
            <w:r w:rsidR="00B83205">
              <w:rPr>
                <w:sz w:val="24"/>
                <w:szCs w:val="24"/>
                <w:lang w:eastAsia="en-US"/>
              </w:rPr>
              <w:t>.</w:t>
            </w:r>
            <w:r w:rsidR="00360785" w:rsidRPr="00664A87">
              <w:rPr>
                <w:sz w:val="24"/>
                <w:szCs w:val="24"/>
                <w:lang w:eastAsia="en-US"/>
              </w:rPr>
              <w:t xml:space="preserve"> </w:t>
            </w:r>
            <w:r w:rsidR="00360785" w:rsidRPr="00664A87">
              <w:rPr>
                <w:sz w:val="24"/>
                <w:szCs w:val="24"/>
              </w:rPr>
              <w:t>Повышение уровня безопасности города Ставрополя путем предупреждения и принятия мер по защите населения и территории города Ставрополя от чрезвычайных ситуаций природного и техногенного характера, осуществления мероприятий по гражданской обороне, обеспечения первичных мер пожарной безопасности и осуществления мер по обеспечению безопасности людей на водных объектах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B83205" w:rsidP="002561FC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Задачи</w:t>
            </w:r>
          </w:p>
        </w:tc>
      </w:tr>
      <w:tr w:rsidR="00360785" w:rsidRPr="00664A87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</w:t>
            </w:r>
            <w:r w:rsidR="00360785" w:rsidRPr="00664A87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Предупреждение и защита населения и территории города Ставрополя от чрезвычайных ситуаций природного и техногенного характера 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</w:t>
            </w:r>
            <w:r w:rsidRPr="00664A87">
              <w:rPr>
                <w:sz w:val="24"/>
                <w:szCs w:val="24"/>
                <w:lang w:eastAsia="en-US"/>
              </w:rPr>
              <w:lastRenderedPageBreak/>
              <w:t>Ставрополя от чрезвычайных ситуаций»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 xml:space="preserve">количество установленных линейных комплектов муниципальной системы оповещения 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доля муниципальных образовательных учреждений, муниципальных учреждений культуры, муниципальных </w:t>
            </w:r>
            <w:r w:rsidRPr="00664A87">
              <w:rPr>
                <w:sz w:val="24"/>
                <w:szCs w:val="24"/>
              </w:rPr>
              <w:lastRenderedPageBreak/>
              <w:t>учреждений физической культуры и спорта, в которых установлено оборудование для передачи сигнала                    «О пожаре» на пульты подразделений пожарной охраны на территории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ед.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64A87">
              <w:rPr>
                <w:color w:val="000000" w:themeColor="text1"/>
                <w:sz w:val="24"/>
                <w:szCs w:val="24"/>
                <w:lang w:eastAsia="en-US"/>
              </w:rPr>
              <w:t>55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64A87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6A2B71" w:rsidRPr="00664A87">
              <w:rPr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год – </w:t>
            </w:r>
            <w:r w:rsidR="00585981" w:rsidRPr="00664A87">
              <w:rPr>
                <w:color w:val="000000" w:themeColor="text1"/>
                <w:szCs w:val="24"/>
              </w:rPr>
              <w:t>47</w:t>
            </w:r>
          </w:p>
          <w:p w:rsidR="00360785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2020 год – 49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B44D4C" w:rsidRPr="00664A87">
              <w:rPr>
                <w:color w:val="000000" w:themeColor="text1"/>
                <w:szCs w:val="24"/>
              </w:rPr>
              <w:t xml:space="preserve">год </w:t>
            </w:r>
            <w:r w:rsidR="00360785" w:rsidRPr="00664A87">
              <w:rPr>
                <w:color w:val="000000" w:themeColor="text1"/>
                <w:szCs w:val="24"/>
              </w:rPr>
              <w:t xml:space="preserve">– </w:t>
            </w:r>
            <w:r w:rsidRPr="00664A87">
              <w:rPr>
                <w:color w:val="000000" w:themeColor="text1"/>
                <w:szCs w:val="24"/>
              </w:rPr>
              <w:t>50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2022 год – 51</w:t>
            </w:r>
          </w:p>
          <w:p w:rsidR="00360785" w:rsidRPr="00664A87" w:rsidRDefault="00B44D4C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</w:t>
            </w:r>
            <w:r w:rsidR="00585981" w:rsidRPr="00664A87">
              <w:rPr>
                <w:color w:val="000000" w:themeColor="text1"/>
                <w:szCs w:val="24"/>
              </w:rPr>
              <w:t>23 год – 53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585981" w:rsidRPr="00664A87">
              <w:rPr>
                <w:color w:val="000000" w:themeColor="text1"/>
                <w:sz w:val="24"/>
                <w:szCs w:val="24"/>
              </w:rPr>
              <w:t>55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2019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2020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2021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A43F2" w:rsidP="00230354">
            <w:pPr>
              <w:pStyle w:val="af0"/>
              <w:spacing w:line="240" w:lineRule="exact"/>
              <w:ind w:right="-1" w:firstLine="317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  <w:szCs w:val="24"/>
              </w:rPr>
              <w:pict>
                <v:shape id="_x0000_s1411" type="#_x0000_t202" style="position:absolute;left:0;text-align:left;margin-left:184.75pt;margin-top:7.6pt;width:30pt;height:33.3pt;z-index:251913216;visibility:visible;mso-width-relative:margin;mso-height-relative:margin" stroked="f">
                  <v:textbox style="mso-next-textbox:#_x0000_s1411">
                    <w:txbxContent>
                      <w:p w:rsidR="000C03ED" w:rsidRDefault="000C03ED" w:rsidP="009376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585981" w:rsidRPr="00664A87">
              <w:rPr>
                <w:color w:val="000000" w:themeColor="text1"/>
                <w:szCs w:val="24"/>
              </w:rPr>
              <w:t>2022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230354">
            <w:pPr>
              <w:pStyle w:val="af0"/>
              <w:spacing w:line="240" w:lineRule="exact"/>
              <w:ind w:right="-1" w:firstLine="317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2023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A43F2" w:rsidP="00230354">
            <w:pPr>
              <w:spacing w:line="240" w:lineRule="exact"/>
              <w:ind w:firstLine="3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Cs w:val="24"/>
              </w:rPr>
              <w:pict>
                <v:shape id="_x0000_s1420" type="#_x0000_t202" style="position:absolute;left:0;text-align:left;margin-left:101.7pt;margin-top:40.75pt;width:30pt;height:33.3pt;z-index:251924480;visibility:visible;mso-width-relative:margin;mso-height-relative:margin" stroked="f">
                  <v:textbox style="mso-next-textbox:#_x0000_s1420">
                    <w:txbxContent>
                      <w:p w:rsidR="000C03ED" w:rsidRDefault="000C03ED" w:rsidP="0028462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414" type="#_x0000_t202" style="position:absolute;left:0;text-align:left;margin-left:175.75pt;margin-top:63.7pt;width:21.9pt;height:28.1pt;z-index:251916288;visibility:visible;mso-width-relative:margin;mso-height-relative:margin" stroked="f">
                  <v:textbox style="mso-next-textbox:#_x0000_s1414">
                    <w:txbxContent>
                      <w:p w:rsidR="000C03ED" w:rsidRDefault="000C03ED" w:rsidP="005859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_x0000_s1413" type="#_x0000_t202" style="position:absolute;left:0;text-align:left;margin-left:96.85pt;margin-top:142.5pt;width:30pt;height:33.3pt;z-index:251915264;visibility:visible;mso-width-relative:margin;mso-height-relative:margin" stroked="f">
                  <v:textbox style="mso-next-textbox:#_x0000_s1413">
                    <w:txbxContent>
                      <w:p w:rsidR="000C03ED" w:rsidRDefault="000C03ED" w:rsidP="005859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585981" w:rsidRPr="00664A87">
              <w:rPr>
                <w:color w:val="000000" w:themeColor="text1"/>
                <w:sz w:val="24"/>
                <w:szCs w:val="24"/>
              </w:rPr>
              <w:t>2024 год – 100</w:t>
            </w:r>
            <w:r w:rsidR="006A2B71" w:rsidRPr="00664A87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360785" w:rsidRPr="00473B6E" w:rsidTr="00D022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360785" w:rsidRPr="00664A87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664A87">
              <w:rPr>
                <w:sz w:val="24"/>
                <w:szCs w:val="24"/>
                <w:lang w:eastAsia="en-US"/>
              </w:rPr>
              <w:t>уровня безопасности жизнедеятельности населения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установленных систем видеонаблюдения в местах массового пребывания людей и муниципальных образовательных организациях города Ставрополя</w:t>
            </w:r>
          </w:p>
          <w:p w:rsidR="00585981" w:rsidRPr="00664A87" w:rsidRDefault="0058598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077EC8" w:rsidRDefault="00585981" w:rsidP="00B83205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сокращение времени комплексного реагирования экстренных служб на обращения населения </w:t>
            </w:r>
            <w:proofErr w:type="gramStart"/>
            <w:r w:rsidRPr="00664A87">
              <w:rPr>
                <w:szCs w:val="24"/>
              </w:rPr>
              <w:t>по</w:t>
            </w:r>
            <w:proofErr w:type="gramEnd"/>
            <w:r w:rsidRPr="00664A87">
              <w:rPr>
                <w:szCs w:val="24"/>
              </w:rPr>
              <w:t xml:space="preserve"> единому </w:t>
            </w:r>
          </w:p>
          <w:p w:rsidR="00585981" w:rsidRPr="00664A87" w:rsidRDefault="00585981" w:rsidP="00B83205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номеру</w:t>
            </w:r>
            <w:r w:rsidR="00B83205">
              <w:rPr>
                <w:szCs w:val="24"/>
              </w:rPr>
              <w:t xml:space="preserve"> </w:t>
            </w:r>
            <w:r w:rsidR="00077EC8">
              <w:rPr>
                <w:szCs w:val="24"/>
              </w:rPr>
              <w:t>«</w:t>
            </w:r>
            <w:r w:rsidRPr="00664A87">
              <w:rPr>
                <w:szCs w:val="24"/>
              </w:rPr>
              <w:t>112»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ед.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84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585981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58598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54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60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66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72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78</w:t>
            </w:r>
          </w:p>
          <w:p w:rsidR="00360785" w:rsidRPr="00664A87" w:rsidRDefault="00360785" w:rsidP="00585981">
            <w:pPr>
              <w:spacing w:line="240" w:lineRule="exact"/>
              <w:ind w:firstLine="317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год – </w:t>
            </w:r>
            <w:r w:rsidR="00585981" w:rsidRPr="00664A87">
              <w:rPr>
                <w:sz w:val="24"/>
                <w:szCs w:val="24"/>
              </w:rPr>
              <w:t>84</w:t>
            </w: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4,0</w:t>
            </w:r>
          </w:p>
          <w:p w:rsidR="00585981" w:rsidRPr="00664A87" w:rsidRDefault="00585981" w:rsidP="00585981">
            <w:pPr>
              <w:spacing w:line="240" w:lineRule="exact"/>
              <w:ind w:firstLine="317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2024 год – 4,0</w:t>
            </w:r>
          </w:p>
          <w:p w:rsidR="00585981" w:rsidRPr="00664A87" w:rsidRDefault="00585981" w:rsidP="0058598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926FD" w:rsidRPr="002561FC" w:rsidRDefault="007926FD" w:rsidP="007926FD">
      <w:pPr>
        <w:spacing w:line="240" w:lineRule="exact"/>
        <w:rPr>
          <w:sz w:val="28"/>
          <w:szCs w:val="28"/>
        </w:rPr>
      </w:pPr>
    </w:p>
    <w:p w:rsidR="007926FD" w:rsidRPr="002561FC" w:rsidRDefault="007926FD" w:rsidP="007926FD">
      <w:pPr>
        <w:spacing w:line="240" w:lineRule="exact"/>
        <w:rPr>
          <w:sz w:val="28"/>
          <w:szCs w:val="28"/>
        </w:rPr>
      </w:pPr>
    </w:p>
    <w:p w:rsidR="008B5A0A" w:rsidRDefault="008B5A0A" w:rsidP="007926FD">
      <w:pPr>
        <w:spacing w:line="240" w:lineRule="exact"/>
        <w:rPr>
          <w:sz w:val="28"/>
          <w:szCs w:val="28"/>
        </w:rPr>
      </w:pPr>
    </w:p>
    <w:p w:rsidR="008B5A0A" w:rsidRDefault="008B5A0A" w:rsidP="008B5A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8B5A0A" w:rsidRDefault="008B5A0A" w:rsidP="008B5A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Е.Н.Аладин</w:t>
      </w:r>
      <w:proofErr w:type="spellEnd"/>
    </w:p>
    <w:p w:rsidR="007926FD" w:rsidRPr="002561FC" w:rsidRDefault="005A43F2" w:rsidP="007926FD">
      <w:pPr>
        <w:spacing w:line="240" w:lineRule="exact"/>
        <w:rPr>
          <w:sz w:val="28"/>
          <w:szCs w:val="28"/>
        </w:rPr>
      </w:pPr>
      <w:r>
        <w:rPr>
          <w:noProof/>
          <w:color w:val="000000" w:themeColor="text1"/>
          <w:szCs w:val="24"/>
        </w:rPr>
        <w:pict>
          <v:shape id="_x0000_s1402" type="#_x0000_t202" style="position:absolute;margin-left:721.45pt;margin-top:60pt;width:38.35pt;height:34.35pt;z-index:251907072;visibility:visible;mso-width-relative:margin;mso-height-relative:margin" stroked="f">
            <v:textbox style="mso-next-textbox:#_x0000_s1402">
              <w:txbxContent>
                <w:p w:rsidR="000C03ED" w:rsidRDefault="00872A75" w:rsidP="007C54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</w:t>
                  </w:r>
                </w:p>
              </w:txbxContent>
            </v:textbox>
          </v:shape>
        </w:pict>
      </w:r>
    </w:p>
    <w:sectPr w:rsidR="007926FD" w:rsidRPr="002561FC" w:rsidSect="008B5A0A">
      <w:headerReference w:type="default" r:id="rId8"/>
      <w:pgSz w:w="16838" w:h="11906" w:orient="landscape"/>
      <w:pgMar w:top="170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F2" w:rsidRDefault="005A43F2" w:rsidP="00D1178E">
      <w:r>
        <w:separator/>
      </w:r>
    </w:p>
  </w:endnote>
  <w:endnote w:type="continuationSeparator" w:id="0">
    <w:p w:rsidR="005A43F2" w:rsidRDefault="005A43F2" w:rsidP="00D1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F2" w:rsidRDefault="005A43F2" w:rsidP="00D1178E">
      <w:r>
        <w:separator/>
      </w:r>
    </w:p>
  </w:footnote>
  <w:footnote w:type="continuationSeparator" w:id="0">
    <w:p w:rsidR="005A43F2" w:rsidRDefault="005A43F2" w:rsidP="00D1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5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03ED" w:rsidRPr="00D1178E" w:rsidRDefault="005A43F2">
        <w:pPr>
          <w:pStyle w:val="a4"/>
          <w:jc w:val="center"/>
          <w:rPr>
            <w:sz w:val="28"/>
            <w:szCs w:val="28"/>
          </w:rPr>
        </w:pPr>
      </w:p>
    </w:sdtContent>
  </w:sdt>
  <w:p w:rsidR="000C03ED" w:rsidRDefault="000C03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828"/>
    <w:rsid w:val="0000121C"/>
    <w:rsid w:val="00013E1F"/>
    <w:rsid w:val="00013EEF"/>
    <w:rsid w:val="000155B0"/>
    <w:rsid w:val="00015982"/>
    <w:rsid w:val="000162E8"/>
    <w:rsid w:val="00020C59"/>
    <w:rsid w:val="00030416"/>
    <w:rsid w:val="0003143B"/>
    <w:rsid w:val="00036D90"/>
    <w:rsid w:val="00037791"/>
    <w:rsid w:val="00040A44"/>
    <w:rsid w:val="00041BE2"/>
    <w:rsid w:val="000472F6"/>
    <w:rsid w:val="00050CFE"/>
    <w:rsid w:val="00056AFF"/>
    <w:rsid w:val="00060AF8"/>
    <w:rsid w:val="000621DA"/>
    <w:rsid w:val="00063B70"/>
    <w:rsid w:val="00070C9F"/>
    <w:rsid w:val="000724BD"/>
    <w:rsid w:val="0007360E"/>
    <w:rsid w:val="0007407C"/>
    <w:rsid w:val="00074DDA"/>
    <w:rsid w:val="00077B77"/>
    <w:rsid w:val="00077EC8"/>
    <w:rsid w:val="00094E2A"/>
    <w:rsid w:val="000952FE"/>
    <w:rsid w:val="00096D14"/>
    <w:rsid w:val="000A053E"/>
    <w:rsid w:val="000A0AB1"/>
    <w:rsid w:val="000A526D"/>
    <w:rsid w:val="000B2B2B"/>
    <w:rsid w:val="000B2B50"/>
    <w:rsid w:val="000B6FA1"/>
    <w:rsid w:val="000C03ED"/>
    <w:rsid w:val="000C0B7D"/>
    <w:rsid w:val="000D2AE0"/>
    <w:rsid w:val="000D7698"/>
    <w:rsid w:val="000E1C85"/>
    <w:rsid w:val="000E2E1D"/>
    <w:rsid w:val="000F1D2D"/>
    <w:rsid w:val="000F766C"/>
    <w:rsid w:val="00100BB6"/>
    <w:rsid w:val="00106976"/>
    <w:rsid w:val="0011067A"/>
    <w:rsid w:val="00113984"/>
    <w:rsid w:val="00117C07"/>
    <w:rsid w:val="0012003E"/>
    <w:rsid w:val="001229EB"/>
    <w:rsid w:val="0012626A"/>
    <w:rsid w:val="00126D22"/>
    <w:rsid w:val="00130A28"/>
    <w:rsid w:val="00132952"/>
    <w:rsid w:val="00136C8F"/>
    <w:rsid w:val="00141704"/>
    <w:rsid w:val="00144ADC"/>
    <w:rsid w:val="0016519B"/>
    <w:rsid w:val="00166F08"/>
    <w:rsid w:val="00170E42"/>
    <w:rsid w:val="00171ABE"/>
    <w:rsid w:val="00176421"/>
    <w:rsid w:val="00184D3D"/>
    <w:rsid w:val="00184D5F"/>
    <w:rsid w:val="00190F51"/>
    <w:rsid w:val="00191828"/>
    <w:rsid w:val="00191F93"/>
    <w:rsid w:val="00193222"/>
    <w:rsid w:val="00193354"/>
    <w:rsid w:val="00195784"/>
    <w:rsid w:val="001A5737"/>
    <w:rsid w:val="001B11D5"/>
    <w:rsid w:val="001B2123"/>
    <w:rsid w:val="001B5E92"/>
    <w:rsid w:val="001C260F"/>
    <w:rsid w:val="001C493A"/>
    <w:rsid w:val="001C67E9"/>
    <w:rsid w:val="001D0705"/>
    <w:rsid w:val="001D50A4"/>
    <w:rsid w:val="001E6C2C"/>
    <w:rsid w:val="001E7ABF"/>
    <w:rsid w:val="001F0158"/>
    <w:rsid w:val="001F25AF"/>
    <w:rsid w:val="001F2BC0"/>
    <w:rsid w:val="00201A60"/>
    <w:rsid w:val="00210D72"/>
    <w:rsid w:val="002116EA"/>
    <w:rsid w:val="00211C9B"/>
    <w:rsid w:val="002127B1"/>
    <w:rsid w:val="0021704A"/>
    <w:rsid w:val="00221A88"/>
    <w:rsid w:val="00227ACB"/>
    <w:rsid w:val="00230354"/>
    <w:rsid w:val="00230BBF"/>
    <w:rsid w:val="00230D09"/>
    <w:rsid w:val="00233AF4"/>
    <w:rsid w:val="00234E0A"/>
    <w:rsid w:val="00243960"/>
    <w:rsid w:val="002462D2"/>
    <w:rsid w:val="002470A4"/>
    <w:rsid w:val="0024745D"/>
    <w:rsid w:val="0025040F"/>
    <w:rsid w:val="00250A7C"/>
    <w:rsid w:val="002561FC"/>
    <w:rsid w:val="00260B20"/>
    <w:rsid w:val="00265171"/>
    <w:rsid w:val="00266C26"/>
    <w:rsid w:val="00270F03"/>
    <w:rsid w:val="00272482"/>
    <w:rsid w:val="00274172"/>
    <w:rsid w:val="002774AD"/>
    <w:rsid w:val="00281270"/>
    <w:rsid w:val="00283FCD"/>
    <w:rsid w:val="0028462D"/>
    <w:rsid w:val="00286C57"/>
    <w:rsid w:val="002908AE"/>
    <w:rsid w:val="00293ED8"/>
    <w:rsid w:val="002A265E"/>
    <w:rsid w:val="002A5FE8"/>
    <w:rsid w:val="002A6F12"/>
    <w:rsid w:val="002B64EF"/>
    <w:rsid w:val="002C4FE5"/>
    <w:rsid w:val="002C6D75"/>
    <w:rsid w:val="002C6F41"/>
    <w:rsid w:val="002D1D64"/>
    <w:rsid w:val="002D7B4F"/>
    <w:rsid w:val="002E091C"/>
    <w:rsid w:val="002E1A56"/>
    <w:rsid w:val="002F4BCD"/>
    <w:rsid w:val="00310BD5"/>
    <w:rsid w:val="0031258B"/>
    <w:rsid w:val="00325D4E"/>
    <w:rsid w:val="00330942"/>
    <w:rsid w:val="00331E5E"/>
    <w:rsid w:val="00333793"/>
    <w:rsid w:val="00335D86"/>
    <w:rsid w:val="00346460"/>
    <w:rsid w:val="00350A9D"/>
    <w:rsid w:val="00354AAA"/>
    <w:rsid w:val="00356D45"/>
    <w:rsid w:val="00360785"/>
    <w:rsid w:val="003615F6"/>
    <w:rsid w:val="003627EA"/>
    <w:rsid w:val="003652A6"/>
    <w:rsid w:val="00365DC1"/>
    <w:rsid w:val="0037275C"/>
    <w:rsid w:val="00375BC9"/>
    <w:rsid w:val="0039151C"/>
    <w:rsid w:val="00393E84"/>
    <w:rsid w:val="00396DEF"/>
    <w:rsid w:val="003A0CA9"/>
    <w:rsid w:val="003A0F32"/>
    <w:rsid w:val="003A550A"/>
    <w:rsid w:val="003B0866"/>
    <w:rsid w:val="003B587A"/>
    <w:rsid w:val="003C1D00"/>
    <w:rsid w:val="003C71FD"/>
    <w:rsid w:val="003D05D2"/>
    <w:rsid w:val="003D2D23"/>
    <w:rsid w:val="003D382D"/>
    <w:rsid w:val="003D39BD"/>
    <w:rsid w:val="003E0B4B"/>
    <w:rsid w:val="003E2C7B"/>
    <w:rsid w:val="003E4D0A"/>
    <w:rsid w:val="003E5294"/>
    <w:rsid w:val="003E5EEA"/>
    <w:rsid w:val="003F7E09"/>
    <w:rsid w:val="00400C38"/>
    <w:rsid w:val="00410E69"/>
    <w:rsid w:val="004137E4"/>
    <w:rsid w:val="0042483D"/>
    <w:rsid w:val="00425B42"/>
    <w:rsid w:val="00427094"/>
    <w:rsid w:val="0043144D"/>
    <w:rsid w:val="004359CF"/>
    <w:rsid w:val="004378C5"/>
    <w:rsid w:val="0044532D"/>
    <w:rsid w:val="00445AE6"/>
    <w:rsid w:val="00447904"/>
    <w:rsid w:val="00460F4C"/>
    <w:rsid w:val="00463338"/>
    <w:rsid w:val="00473443"/>
    <w:rsid w:val="00473B6E"/>
    <w:rsid w:val="0048094E"/>
    <w:rsid w:val="00481408"/>
    <w:rsid w:val="00483CB6"/>
    <w:rsid w:val="004908CF"/>
    <w:rsid w:val="004921A9"/>
    <w:rsid w:val="00494E11"/>
    <w:rsid w:val="00496935"/>
    <w:rsid w:val="00496A8A"/>
    <w:rsid w:val="004A45BE"/>
    <w:rsid w:val="004A75AC"/>
    <w:rsid w:val="004B3EF3"/>
    <w:rsid w:val="004B7127"/>
    <w:rsid w:val="004B7440"/>
    <w:rsid w:val="004C0BCA"/>
    <w:rsid w:val="004C2D81"/>
    <w:rsid w:val="004C640D"/>
    <w:rsid w:val="004C6966"/>
    <w:rsid w:val="004C756B"/>
    <w:rsid w:val="004D288A"/>
    <w:rsid w:val="004D3399"/>
    <w:rsid w:val="004E5A98"/>
    <w:rsid w:val="004F01DB"/>
    <w:rsid w:val="004F1041"/>
    <w:rsid w:val="004F1CEC"/>
    <w:rsid w:val="004F6EA8"/>
    <w:rsid w:val="005000C6"/>
    <w:rsid w:val="005028D3"/>
    <w:rsid w:val="005049E0"/>
    <w:rsid w:val="00511749"/>
    <w:rsid w:val="0051325A"/>
    <w:rsid w:val="00514B5E"/>
    <w:rsid w:val="005255F4"/>
    <w:rsid w:val="00525A39"/>
    <w:rsid w:val="00534FD4"/>
    <w:rsid w:val="00544267"/>
    <w:rsid w:val="00551499"/>
    <w:rsid w:val="00555360"/>
    <w:rsid w:val="00561E9A"/>
    <w:rsid w:val="00563B7B"/>
    <w:rsid w:val="00564087"/>
    <w:rsid w:val="005658BC"/>
    <w:rsid w:val="0057140F"/>
    <w:rsid w:val="005804C2"/>
    <w:rsid w:val="00581A32"/>
    <w:rsid w:val="00583537"/>
    <w:rsid w:val="00585981"/>
    <w:rsid w:val="005903E5"/>
    <w:rsid w:val="00593EF6"/>
    <w:rsid w:val="0059532E"/>
    <w:rsid w:val="005A3FDD"/>
    <w:rsid w:val="005A43F2"/>
    <w:rsid w:val="005A4911"/>
    <w:rsid w:val="005A600F"/>
    <w:rsid w:val="005B33C3"/>
    <w:rsid w:val="005B368C"/>
    <w:rsid w:val="005B7BF3"/>
    <w:rsid w:val="005C7461"/>
    <w:rsid w:val="005D134E"/>
    <w:rsid w:val="005D3A43"/>
    <w:rsid w:val="005D6D7D"/>
    <w:rsid w:val="005E4D8A"/>
    <w:rsid w:val="005E5A15"/>
    <w:rsid w:val="005F33C3"/>
    <w:rsid w:val="005F38E1"/>
    <w:rsid w:val="005F4F7F"/>
    <w:rsid w:val="00600661"/>
    <w:rsid w:val="00601F06"/>
    <w:rsid w:val="00601F3B"/>
    <w:rsid w:val="00602D35"/>
    <w:rsid w:val="006170C7"/>
    <w:rsid w:val="00620813"/>
    <w:rsid w:val="00623D94"/>
    <w:rsid w:val="00640AF4"/>
    <w:rsid w:val="00641F77"/>
    <w:rsid w:val="0064328A"/>
    <w:rsid w:val="00644771"/>
    <w:rsid w:val="00652E93"/>
    <w:rsid w:val="00662DBC"/>
    <w:rsid w:val="00664A87"/>
    <w:rsid w:val="00664D75"/>
    <w:rsid w:val="00667668"/>
    <w:rsid w:val="00672ABD"/>
    <w:rsid w:val="00672F5E"/>
    <w:rsid w:val="00673687"/>
    <w:rsid w:val="006814F2"/>
    <w:rsid w:val="0068287F"/>
    <w:rsid w:val="00684DA5"/>
    <w:rsid w:val="00686255"/>
    <w:rsid w:val="00690730"/>
    <w:rsid w:val="00690A92"/>
    <w:rsid w:val="006933AE"/>
    <w:rsid w:val="006A2B71"/>
    <w:rsid w:val="006A2F80"/>
    <w:rsid w:val="006A4E00"/>
    <w:rsid w:val="006A5950"/>
    <w:rsid w:val="006A65F4"/>
    <w:rsid w:val="006B0F63"/>
    <w:rsid w:val="006B34DA"/>
    <w:rsid w:val="006C0586"/>
    <w:rsid w:val="006C0E3A"/>
    <w:rsid w:val="006C7115"/>
    <w:rsid w:val="006C7C8B"/>
    <w:rsid w:val="006D1C4C"/>
    <w:rsid w:val="006D2909"/>
    <w:rsid w:val="006D4756"/>
    <w:rsid w:val="006E0714"/>
    <w:rsid w:val="006E3FCA"/>
    <w:rsid w:val="006E4C28"/>
    <w:rsid w:val="006E740F"/>
    <w:rsid w:val="006F4E48"/>
    <w:rsid w:val="007037F4"/>
    <w:rsid w:val="00710D13"/>
    <w:rsid w:val="00725802"/>
    <w:rsid w:val="007259CA"/>
    <w:rsid w:val="00732ED3"/>
    <w:rsid w:val="00734CD6"/>
    <w:rsid w:val="00737587"/>
    <w:rsid w:val="00742559"/>
    <w:rsid w:val="00747E3D"/>
    <w:rsid w:val="00750B0F"/>
    <w:rsid w:val="007524EB"/>
    <w:rsid w:val="007649D5"/>
    <w:rsid w:val="007650AD"/>
    <w:rsid w:val="00771D9A"/>
    <w:rsid w:val="00776A0B"/>
    <w:rsid w:val="007926FD"/>
    <w:rsid w:val="007A10B5"/>
    <w:rsid w:val="007A185C"/>
    <w:rsid w:val="007A4865"/>
    <w:rsid w:val="007A496B"/>
    <w:rsid w:val="007B1131"/>
    <w:rsid w:val="007B2C89"/>
    <w:rsid w:val="007B62AF"/>
    <w:rsid w:val="007C0F01"/>
    <w:rsid w:val="007C41BB"/>
    <w:rsid w:val="007C5471"/>
    <w:rsid w:val="007C6E15"/>
    <w:rsid w:val="007C736B"/>
    <w:rsid w:val="007C77D7"/>
    <w:rsid w:val="007D5C48"/>
    <w:rsid w:val="007D630B"/>
    <w:rsid w:val="007E024E"/>
    <w:rsid w:val="007E2F06"/>
    <w:rsid w:val="007E5E65"/>
    <w:rsid w:val="007F0E51"/>
    <w:rsid w:val="007F6BF7"/>
    <w:rsid w:val="007F791B"/>
    <w:rsid w:val="00802232"/>
    <w:rsid w:val="00802C6F"/>
    <w:rsid w:val="00803E59"/>
    <w:rsid w:val="00811D84"/>
    <w:rsid w:val="008126EB"/>
    <w:rsid w:val="00812ED0"/>
    <w:rsid w:val="0081377B"/>
    <w:rsid w:val="00813D5F"/>
    <w:rsid w:val="008158EE"/>
    <w:rsid w:val="00825246"/>
    <w:rsid w:val="00826D75"/>
    <w:rsid w:val="008302C8"/>
    <w:rsid w:val="00842109"/>
    <w:rsid w:val="0084250E"/>
    <w:rsid w:val="0085345E"/>
    <w:rsid w:val="008555BA"/>
    <w:rsid w:val="0086738E"/>
    <w:rsid w:val="00872A75"/>
    <w:rsid w:val="00873398"/>
    <w:rsid w:val="00881938"/>
    <w:rsid w:val="00887F52"/>
    <w:rsid w:val="0089056F"/>
    <w:rsid w:val="00895A61"/>
    <w:rsid w:val="008960B0"/>
    <w:rsid w:val="00897016"/>
    <w:rsid w:val="0089767E"/>
    <w:rsid w:val="008A2356"/>
    <w:rsid w:val="008A3687"/>
    <w:rsid w:val="008A4396"/>
    <w:rsid w:val="008A7793"/>
    <w:rsid w:val="008B0155"/>
    <w:rsid w:val="008B27DE"/>
    <w:rsid w:val="008B5A0A"/>
    <w:rsid w:val="008B5E8B"/>
    <w:rsid w:val="008B7464"/>
    <w:rsid w:val="008D2F11"/>
    <w:rsid w:val="008D3816"/>
    <w:rsid w:val="008D6981"/>
    <w:rsid w:val="008E0096"/>
    <w:rsid w:val="008E2209"/>
    <w:rsid w:val="008E3270"/>
    <w:rsid w:val="008E616B"/>
    <w:rsid w:val="00905006"/>
    <w:rsid w:val="009071BB"/>
    <w:rsid w:val="0091369B"/>
    <w:rsid w:val="00913B29"/>
    <w:rsid w:val="00914828"/>
    <w:rsid w:val="0091641F"/>
    <w:rsid w:val="009246BB"/>
    <w:rsid w:val="00925660"/>
    <w:rsid w:val="00930600"/>
    <w:rsid w:val="0093512F"/>
    <w:rsid w:val="0093572B"/>
    <w:rsid w:val="00935A11"/>
    <w:rsid w:val="00937676"/>
    <w:rsid w:val="009449B5"/>
    <w:rsid w:val="009470D6"/>
    <w:rsid w:val="00947DCB"/>
    <w:rsid w:val="009508D6"/>
    <w:rsid w:val="00952982"/>
    <w:rsid w:val="00956E7A"/>
    <w:rsid w:val="00964CC1"/>
    <w:rsid w:val="009674E8"/>
    <w:rsid w:val="009722D8"/>
    <w:rsid w:val="00972843"/>
    <w:rsid w:val="00975737"/>
    <w:rsid w:val="009774B0"/>
    <w:rsid w:val="009807C9"/>
    <w:rsid w:val="00980F84"/>
    <w:rsid w:val="0099537E"/>
    <w:rsid w:val="00995B68"/>
    <w:rsid w:val="00995BFF"/>
    <w:rsid w:val="009969F4"/>
    <w:rsid w:val="00997100"/>
    <w:rsid w:val="009A0079"/>
    <w:rsid w:val="009A3454"/>
    <w:rsid w:val="009A796B"/>
    <w:rsid w:val="009B0856"/>
    <w:rsid w:val="009C04AA"/>
    <w:rsid w:val="009C2261"/>
    <w:rsid w:val="009C5B8E"/>
    <w:rsid w:val="009D5883"/>
    <w:rsid w:val="009D6BF0"/>
    <w:rsid w:val="009D7F15"/>
    <w:rsid w:val="009E1802"/>
    <w:rsid w:val="009E299A"/>
    <w:rsid w:val="009E2AC4"/>
    <w:rsid w:val="009E2F0B"/>
    <w:rsid w:val="009E496D"/>
    <w:rsid w:val="009E56D4"/>
    <w:rsid w:val="009E6156"/>
    <w:rsid w:val="009E6222"/>
    <w:rsid w:val="009E7D14"/>
    <w:rsid w:val="009F482F"/>
    <w:rsid w:val="00A230F8"/>
    <w:rsid w:val="00A2331E"/>
    <w:rsid w:val="00A278F3"/>
    <w:rsid w:val="00A35D4B"/>
    <w:rsid w:val="00A36136"/>
    <w:rsid w:val="00A36854"/>
    <w:rsid w:val="00A37DA6"/>
    <w:rsid w:val="00A45FF3"/>
    <w:rsid w:val="00A50FDF"/>
    <w:rsid w:val="00A55912"/>
    <w:rsid w:val="00A57F97"/>
    <w:rsid w:val="00A60819"/>
    <w:rsid w:val="00A61339"/>
    <w:rsid w:val="00A61DF3"/>
    <w:rsid w:val="00A64870"/>
    <w:rsid w:val="00A719AC"/>
    <w:rsid w:val="00A71E04"/>
    <w:rsid w:val="00A74955"/>
    <w:rsid w:val="00A75E30"/>
    <w:rsid w:val="00A8536A"/>
    <w:rsid w:val="00A970CC"/>
    <w:rsid w:val="00AA08FA"/>
    <w:rsid w:val="00AA3EFC"/>
    <w:rsid w:val="00AB149B"/>
    <w:rsid w:val="00AB1FE8"/>
    <w:rsid w:val="00AB2E93"/>
    <w:rsid w:val="00AB4C9D"/>
    <w:rsid w:val="00AB6D87"/>
    <w:rsid w:val="00AB7BAC"/>
    <w:rsid w:val="00AC0902"/>
    <w:rsid w:val="00AC20E4"/>
    <w:rsid w:val="00AC5180"/>
    <w:rsid w:val="00AC7BEB"/>
    <w:rsid w:val="00AD0E20"/>
    <w:rsid w:val="00AD17BF"/>
    <w:rsid w:val="00AD33DE"/>
    <w:rsid w:val="00AE3860"/>
    <w:rsid w:val="00AE49CB"/>
    <w:rsid w:val="00AE5564"/>
    <w:rsid w:val="00AE7D1F"/>
    <w:rsid w:val="00AF0F5D"/>
    <w:rsid w:val="00AF46CD"/>
    <w:rsid w:val="00AF4844"/>
    <w:rsid w:val="00AF5792"/>
    <w:rsid w:val="00AF66B6"/>
    <w:rsid w:val="00B00137"/>
    <w:rsid w:val="00B045EC"/>
    <w:rsid w:val="00B06239"/>
    <w:rsid w:val="00B064B4"/>
    <w:rsid w:val="00B11B43"/>
    <w:rsid w:val="00B1297F"/>
    <w:rsid w:val="00B13EC6"/>
    <w:rsid w:val="00B16414"/>
    <w:rsid w:val="00B16A9E"/>
    <w:rsid w:val="00B2215A"/>
    <w:rsid w:val="00B233BF"/>
    <w:rsid w:val="00B23413"/>
    <w:rsid w:val="00B311A9"/>
    <w:rsid w:val="00B34F5F"/>
    <w:rsid w:val="00B35CCF"/>
    <w:rsid w:val="00B40C99"/>
    <w:rsid w:val="00B40E22"/>
    <w:rsid w:val="00B4498F"/>
    <w:rsid w:val="00B44D4C"/>
    <w:rsid w:val="00B57D18"/>
    <w:rsid w:val="00B63A03"/>
    <w:rsid w:val="00B66939"/>
    <w:rsid w:val="00B67377"/>
    <w:rsid w:val="00B77B8F"/>
    <w:rsid w:val="00B77DCF"/>
    <w:rsid w:val="00B80135"/>
    <w:rsid w:val="00B81CD8"/>
    <w:rsid w:val="00B83205"/>
    <w:rsid w:val="00B83D31"/>
    <w:rsid w:val="00B8432B"/>
    <w:rsid w:val="00B848FF"/>
    <w:rsid w:val="00B86970"/>
    <w:rsid w:val="00B86976"/>
    <w:rsid w:val="00B90D23"/>
    <w:rsid w:val="00B91379"/>
    <w:rsid w:val="00BA00A5"/>
    <w:rsid w:val="00BA2182"/>
    <w:rsid w:val="00BA7AA2"/>
    <w:rsid w:val="00BB01C7"/>
    <w:rsid w:val="00BB6ADD"/>
    <w:rsid w:val="00BB7EA0"/>
    <w:rsid w:val="00BC11B2"/>
    <w:rsid w:val="00BC3357"/>
    <w:rsid w:val="00BC71A6"/>
    <w:rsid w:val="00BC7B0F"/>
    <w:rsid w:val="00BD1EF4"/>
    <w:rsid w:val="00BD4F2F"/>
    <w:rsid w:val="00BE2096"/>
    <w:rsid w:val="00BE2270"/>
    <w:rsid w:val="00BE364D"/>
    <w:rsid w:val="00BE45AB"/>
    <w:rsid w:val="00BE6670"/>
    <w:rsid w:val="00BE66D8"/>
    <w:rsid w:val="00C017DC"/>
    <w:rsid w:val="00C02B3E"/>
    <w:rsid w:val="00C05954"/>
    <w:rsid w:val="00C05D87"/>
    <w:rsid w:val="00C32699"/>
    <w:rsid w:val="00C33762"/>
    <w:rsid w:val="00C405CF"/>
    <w:rsid w:val="00C40AF0"/>
    <w:rsid w:val="00C450B0"/>
    <w:rsid w:val="00C451A9"/>
    <w:rsid w:val="00C510BA"/>
    <w:rsid w:val="00C541BA"/>
    <w:rsid w:val="00C5589E"/>
    <w:rsid w:val="00C55F45"/>
    <w:rsid w:val="00C62558"/>
    <w:rsid w:val="00C6413D"/>
    <w:rsid w:val="00C764B7"/>
    <w:rsid w:val="00C824FC"/>
    <w:rsid w:val="00C9214B"/>
    <w:rsid w:val="00C927B7"/>
    <w:rsid w:val="00C93131"/>
    <w:rsid w:val="00C93650"/>
    <w:rsid w:val="00C93EEF"/>
    <w:rsid w:val="00C96ED5"/>
    <w:rsid w:val="00C970CE"/>
    <w:rsid w:val="00CA1F1D"/>
    <w:rsid w:val="00CB36EE"/>
    <w:rsid w:val="00CB3899"/>
    <w:rsid w:val="00CB3AF0"/>
    <w:rsid w:val="00CC2485"/>
    <w:rsid w:val="00CD1EC6"/>
    <w:rsid w:val="00CE66AF"/>
    <w:rsid w:val="00CE7DA6"/>
    <w:rsid w:val="00CF08F9"/>
    <w:rsid w:val="00CF10AF"/>
    <w:rsid w:val="00CF241A"/>
    <w:rsid w:val="00CF34B1"/>
    <w:rsid w:val="00CF3F62"/>
    <w:rsid w:val="00D0143C"/>
    <w:rsid w:val="00D022A5"/>
    <w:rsid w:val="00D025B6"/>
    <w:rsid w:val="00D04F69"/>
    <w:rsid w:val="00D065B6"/>
    <w:rsid w:val="00D066AD"/>
    <w:rsid w:val="00D1178E"/>
    <w:rsid w:val="00D12921"/>
    <w:rsid w:val="00D12D9C"/>
    <w:rsid w:val="00D13067"/>
    <w:rsid w:val="00D16480"/>
    <w:rsid w:val="00D206A3"/>
    <w:rsid w:val="00D215F0"/>
    <w:rsid w:val="00D23ECD"/>
    <w:rsid w:val="00D25FD5"/>
    <w:rsid w:val="00D265F7"/>
    <w:rsid w:val="00D3290A"/>
    <w:rsid w:val="00D32D4C"/>
    <w:rsid w:val="00D34F51"/>
    <w:rsid w:val="00D36E04"/>
    <w:rsid w:val="00D41062"/>
    <w:rsid w:val="00D4223F"/>
    <w:rsid w:val="00D51F80"/>
    <w:rsid w:val="00D550BC"/>
    <w:rsid w:val="00D608BC"/>
    <w:rsid w:val="00D6415D"/>
    <w:rsid w:val="00D65ED2"/>
    <w:rsid w:val="00D67E31"/>
    <w:rsid w:val="00D67FFE"/>
    <w:rsid w:val="00D724C1"/>
    <w:rsid w:val="00D74064"/>
    <w:rsid w:val="00D755D3"/>
    <w:rsid w:val="00D81D8D"/>
    <w:rsid w:val="00D9059B"/>
    <w:rsid w:val="00D91953"/>
    <w:rsid w:val="00D9340C"/>
    <w:rsid w:val="00D93F32"/>
    <w:rsid w:val="00DA6334"/>
    <w:rsid w:val="00DB5FF5"/>
    <w:rsid w:val="00DC14D6"/>
    <w:rsid w:val="00DC29A9"/>
    <w:rsid w:val="00DD3787"/>
    <w:rsid w:val="00DD594A"/>
    <w:rsid w:val="00DD6285"/>
    <w:rsid w:val="00DD687C"/>
    <w:rsid w:val="00DE1825"/>
    <w:rsid w:val="00DE4011"/>
    <w:rsid w:val="00DE61DA"/>
    <w:rsid w:val="00E036F5"/>
    <w:rsid w:val="00E0402B"/>
    <w:rsid w:val="00E10F78"/>
    <w:rsid w:val="00E12603"/>
    <w:rsid w:val="00E16B70"/>
    <w:rsid w:val="00E2099F"/>
    <w:rsid w:val="00E20BEC"/>
    <w:rsid w:val="00E2277E"/>
    <w:rsid w:val="00E22DE2"/>
    <w:rsid w:val="00E244F4"/>
    <w:rsid w:val="00E32EAB"/>
    <w:rsid w:val="00E34178"/>
    <w:rsid w:val="00E35714"/>
    <w:rsid w:val="00E401C5"/>
    <w:rsid w:val="00E41B56"/>
    <w:rsid w:val="00E45A05"/>
    <w:rsid w:val="00E4795E"/>
    <w:rsid w:val="00E500A7"/>
    <w:rsid w:val="00E51078"/>
    <w:rsid w:val="00E512C7"/>
    <w:rsid w:val="00E6008D"/>
    <w:rsid w:val="00E61F44"/>
    <w:rsid w:val="00E6239B"/>
    <w:rsid w:val="00E645D5"/>
    <w:rsid w:val="00E719EF"/>
    <w:rsid w:val="00E75077"/>
    <w:rsid w:val="00E86DBA"/>
    <w:rsid w:val="00E90344"/>
    <w:rsid w:val="00E91CA7"/>
    <w:rsid w:val="00E922E0"/>
    <w:rsid w:val="00E92B18"/>
    <w:rsid w:val="00E95D05"/>
    <w:rsid w:val="00E97D1E"/>
    <w:rsid w:val="00EA07C7"/>
    <w:rsid w:val="00EA37DF"/>
    <w:rsid w:val="00EA54A4"/>
    <w:rsid w:val="00EA67D7"/>
    <w:rsid w:val="00EA6CA3"/>
    <w:rsid w:val="00EA7609"/>
    <w:rsid w:val="00EB077A"/>
    <w:rsid w:val="00EB3570"/>
    <w:rsid w:val="00EB728B"/>
    <w:rsid w:val="00EC2994"/>
    <w:rsid w:val="00EC59C3"/>
    <w:rsid w:val="00ED282B"/>
    <w:rsid w:val="00ED66A3"/>
    <w:rsid w:val="00ED673A"/>
    <w:rsid w:val="00EE03C1"/>
    <w:rsid w:val="00EE3F21"/>
    <w:rsid w:val="00EE42CE"/>
    <w:rsid w:val="00EE75E1"/>
    <w:rsid w:val="00F0373F"/>
    <w:rsid w:val="00F05C09"/>
    <w:rsid w:val="00F1224B"/>
    <w:rsid w:val="00F14187"/>
    <w:rsid w:val="00F151F5"/>
    <w:rsid w:val="00F21C20"/>
    <w:rsid w:val="00F223E4"/>
    <w:rsid w:val="00F2501E"/>
    <w:rsid w:val="00F26C34"/>
    <w:rsid w:val="00F32FEB"/>
    <w:rsid w:val="00F34D69"/>
    <w:rsid w:val="00F34F26"/>
    <w:rsid w:val="00F40C7F"/>
    <w:rsid w:val="00F41839"/>
    <w:rsid w:val="00F52F06"/>
    <w:rsid w:val="00F533BC"/>
    <w:rsid w:val="00F5374F"/>
    <w:rsid w:val="00F544AB"/>
    <w:rsid w:val="00F57096"/>
    <w:rsid w:val="00F71C04"/>
    <w:rsid w:val="00F734C3"/>
    <w:rsid w:val="00F74AF3"/>
    <w:rsid w:val="00F87E0A"/>
    <w:rsid w:val="00F9039B"/>
    <w:rsid w:val="00F90F13"/>
    <w:rsid w:val="00F92C5A"/>
    <w:rsid w:val="00F93AEE"/>
    <w:rsid w:val="00F93FF4"/>
    <w:rsid w:val="00F97CD6"/>
    <w:rsid w:val="00FB13F8"/>
    <w:rsid w:val="00FB2124"/>
    <w:rsid w:val="00FB440F"/>
    <w:rsid w:val="00FB5AFB"/>
    <w:rsid w:val="00FC29F6"/>
    <w:rsid w:val="00FC61A0"/>
    <w:rsid w:val="00FE293C"/>
    <w:rsid w:val="00FE2BA4"/>
    <w:rsid w:val="00FE4E0A"/>
    <w:rsid w:val="00FF2087"/>
    <w:rsid w:val="00FF5128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81CD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next w:val="a"/>
    <w:rsid w:val="00A61D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4">
    <w:name w:val="header"/>
    <w:basedOn w:val="a"/>
    <w:link w:val="a5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.Основной текст 11"/>
    <w:basedOn w:val="a"/>
    <w:uiPriority w:val="99"/>
    <w:rsid w:val="00D1178E"/>
    <w:pPr>
      <w:jc w:val="center"/>
    </w:pPr>
    <w:rPr>
      <w:noProof/>
      <w:sz w:val="24"/>
      <w:szCs w:val="24"/>
    </w:rPr>
  </w:style>
  <w:style w:type="paragraph" w:styleId="a8">
    <w:name w:val="Normal (Web)"/>
    <w:basedOn w:val="a"/>
    <w:uiPriority w:val="99"/>
    <w:rsid w:val="00D117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99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99537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9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140F"/>
  </w:style>
  <w:style w:type="paragraph" w:customStyle="1" w:styleId="ConsPlusTitle">
    <w:name w:val="ConsPlusTitle"/>
    <w:uiPriority w:val="99"/>
    <w:rsid w:val="00095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26FD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926F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926FD"/>
    <w:rPr>
      <w:color w:val="800080"/>
      <w:u w:val="single"/>
    </w:rPr>
  </w:style>
  <w:style w:type="paragraph" w:styleId="af0">
    <w:name w:val="Body Text"/>
    <w:basedOn w:val="a"/>
    <w:link w:val="af1"/>
    <w:rsid w:val="003E5294"/>
    <w:pPr>
      <w:spacing w:line="360" w:lineRule="auto"/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3E5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rsid w:val="007C0F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9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B60D-83A9-40E0-A487-0636FD8C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51</Pages>
  <Words>9715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CF</cp:lastModifiedBy>
  <cp:revision>99</cp:revision>
  <cp:lastPrinted>2019-12-06T06:52:00Z</cp:lastPrinted>
  <dcterms:created xsi:type="dcterms:W3CDTF">2019-03-19T09:46:00Z</dcterms:created>
  <dcterms:modified xsi:type="dcterms:W3CDTF">2019-12-06T11:38:00Z</dcterms:modified>
</cp:coreProperties>
</file>