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B6F" w:rsidRPr="00594153" w:rsidRDefault="005B5B6F" w:rsidP="005B5B6F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5B5B6F" w:rsidRPr="00594153" w:rsidRDefault="005B5B6F" w:rsidP="005B5B6F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5B5B6F" w:rsidRDefault="005B5B6F" w:rsidP="005B5B6F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B5B6F" w:rsidRPr="00486229" w:rsidRDefault="005B5B6F" w:rsidP="005B5B6F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5B5B6F" w:rsidRPr="00486229" w:rsidRDefault="005B5B6F" w:rsidP="005B5B6F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B5B6F" w:rsidRPr="00C603A9" w:rsidRDefault="005B5B6F" w:rsidP="005B5B6F">
      <w:pPr>
        <w:pStyle w:val="31"/>
        <w:rPr>
          <w:rFonts w:ascii="Times New Roman" w:hAnsi="Times New Roman"/>
          <w:b w:val="0"/>
          <w:szCs w:val="28"/>
        </w:rPr>
      </w:pPr>
      <w:r w:rsidRPr="00C603A9">
        <w:rPr>
          <w:rFonts w:ascii="Times New Roman" w:hAnsi="Times New Roman"/>
          <w:b w:val="0"/>
          <w:szCs w:val="28"/>
        </w:rPr>
        <w:t>«</w:t>
      </w:r>
      <w:r w:rsidR="000B4034">
        <w:rPr>
          <w:rFonts w:ascii="Times New Roman" w:hAnsi="Times New Roman"/>
          <w:b w:val="0"/>
          <w:szCs w:val="28"/>
        </w:rPr>
        <w:t>0</w:t>
      </w:r>
      <w:r>
        <w:rPr>
          <w:rFonts w:ascii="Times New Roman" w:hAnsi="Times New Roman"/>
          <w:b w:val="0"/>
          <w:szCs w:val="28"/>
        </w:rPr>
        <w:t>7</w:t>
      </w:r>
      <w:r w:rsidRPr="00C603A9">
        <w:rPr>
          <w:rFonts w:ascii="Times New Roman" w:hAnsi="Times New Roman"/>
          <w:b w:val="0"/>
          <w:szCs w:val="28"/>
        </w:rPr>
        <w:t>»</w:t>
      </w:r>
      <w:r>
        <w:rPr>
          <w:rFonts w:ascii="Times New Roman" w:hAnsi="Times New Roman"/>
          <w:b w:val="0"/>
          <w:szCs w:val="28"/>
        </w:rPr>
        <w:t xml:space="preserve"> </w:t>
      </w:r>
      <w:r w:rsidR="000B4034">
        <w:rPr>
          <w:rFonts w:ascii="Times New Roman" w:hAnsi="Times New Roman"/>
          <w:b w:val="0"/>
          <w:szCs w:val="28"/>
        </w:rPr>
        <w:t>июня</w:t>
      </w:r>
      <w:r>
        <w:rPr>
          <w:rFonts w:ascii="Times New Roman" w:hAnsi="Times New Roman"/>
          <w:b w:val="0"/>
          <w:szCs w:val="28"/>
        </w:rPr>
        <w:t xml:space="preserve"> 2022</w:t>
      </w:r>
      <w:r w:rsidRPr="00C603A9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   № </w:t>
      </w:r>
      <w:r>
        <w:rPr>
          <w:rFonts w:ascii="Times New Roman" w:hAnsi="Times New Roman"/>
          <w:b w:val="0"/>
          <w:szCs w:val="28"/>
        </w:rPr>
        <w:t>49/365</w:t>
      </w:r>
    </w:p>
    <w:p w:rsidR="005B5B6F" w:rsidRPr="00AC63B3" w:rsidRDefault="005B5B6F" w:rsidP="005B5B6F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88733A" w:rsidRPr="00AC63B3" w:rsidRDefault="0088733A" w:rsidP="0088733A">
      <w:pPr>
        <w:pStyle w:val="31"/>
        <w:rPr>
          <w:rFonts w:ascii="Times New Roman" w:hAnsi="Times New Roman"/>
          <w:b w:val="0"/>
          <w:szCs w:val="28"/>
        </w:rPr>
      </w:pPr>
    </w:p>
    <w:p w:rsidR="0088733A" w:rsidRDefault="0088733A" w:rsidP="0088733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41C84">
        <w:rPr>
          <w:rFonts w:ascii="Times New Roman" w:hAnsi="Times New Roman"/>
          <w:b w:val="0"/>
          <w:szCs w:val="28"/>
        </w:rPr>
        <w:t>О</w:t>
      </w:r>
      <w:r>
        <w:rPr>
          <w:rFonts w:ascii="Times New Roman" w:hAnsi="Times New Roman"/>
          <w:b w:val="0"/>
          <w:szCs w:val="28"/>
        </w:rPr>
        <w:t xml:space="preserve"> зачислении в резерв состав</w:t>
      </w:r>
      <w:r w:rsidR="00EA0804">
        <w:rPr>
          <w:rFonts w:ascii="Times New Roman" w:hAnsi="Times New Roman"/>
          <w:b w:val="0"/>
          <w:szCs w:val="28"/>
        </w:rPr>
        <w:t>а</w:t>
      </w:r>
      <w:r>
        <w:rPr>
          <w:rFonts w:ascii="Times New Roman" w:hAnsi="Times New Roman"/>
          <w:b w:val="0"/>
          <w:szCs w:val="28"/>
        </w:rPr>
        <w:t xml:space="preserve"> участков</w:t>
      </w:r>
      <w:r w:rsidR="00EA0804">
        <w:rPr>
          <w:rFonts w:ascii="Times New Roman" w:hAnsi="Times New Roman"/>
          <w:b w:val="0"/>
          <w:szCs w:val="28"/>
        </w:rPr>
        <w:t>ой избирательной</w:t>
      </w:r>
      <w:r>
        <w:rPr>
          <w:rFonts w:ascii="Times New Roman" w:hAnsi="Times New Roman"/>
          <w:b w:val="0"/>
          <w:szCs w:val="28"/>
        </w:rPr>
        <w:t xml:space="preserve"> комисси</w:t>
      </w:r>
      <w:r w:rsidR="00EA0804">
        <w:rPr>
          <w:rFonts w:ascii="Times New Roman" w:hAnsi="Times New Roman"/>
          <w:b w:val="0"/>
          <w:szCs w:val="28"/>
        </w:rPr>
        <w:t>и № 1277</w:t>
      </w:r>
      <w:r>
        <w:rPr>
          <w:rFonts w:ascii="Times New Roman" w:hAnsi="Times New Roman"/>
          <w:b w:val="0"/>
          <w:szCs w:val="28"/>
        </w:rPr>
        <w:t>, формируемый на территории Ленинского района города Ставрополя</w:t>
      </w:r>
    </w:p>
    <w:p w:rsidR="0088733A" w:rsidRDefault="0088733A" w:rsidP="0088733A">
      <w:pPr>
        <w:pStyle w:val="31"/>
        <w:jc w:val="both"/>
        <w:rPr>
          <w:rFonts w:ascii="Times New Roman" w:hAnsi="Times New Roman"/>
          <w:b w:val="0"/>
          <w:szCs w:val="28"/>
        </w:rPr>
      </w:pPr>
    </w:p>
    <w:p w:rsidR="0088733A" w:rsidRPr="000E0EBE" w:rsidRDefault="0088733A" w:rsidP="0088733A">
      <w:pPr>
        <w:spacing w:after="0" w:line="240" w:lineRule="auto"/>
        <w:jc w:val="both"/>
        <w:rPr>
          <w:b/>
          <w:bCs/>
        </w:rPr>
      </w:pPr>
    </w:p>
    <w:p w:rsidR="0088733A" w:rsidRPr="00496352" w:rsidRDefault="0088733A" w:rsidP="0088733A">
      <w:pPr>
        <w:spacing w:after="0" w:line="240" w:lineRule="auto"/>
        <w:ind w:firstLine="625"/>
        <w:jc w:val="both"/>
        <w:rPr>
          <w:b/>
          <w:bCs/>
        </w:rPr>
      </w:pPr>
      <w:r>
        <w:t xml:space="preserve">На основании </w:t>
      </w:r>
      <w:r w:rsidRPr="00496352">
        <w:t>пункт</w:t>
      </w:r>
      <w:r>
        <w:t>а 9</w:t>
      </w:r>
      <w:r w:rsidRPr="00496352">
        <w:t xml:space="preserve"> статьи 2</w:t>
      </w:r>
      <w:r>
        <w:t xml:space="preserve">6, пунктом 5.1 статьи 27 </w:t>
      </w:r>
      <w:r w:rsidRPr="00496352">
        <w:t>Федерального закона</w:t>
      </w:r>
      <w:r w:rsidR="00DC40D5">
        <w:t xml:space="preserve"> </w:t>
      </w:r>
      <w:r w:rsidRPr="004F0089">
        <w:t>от 12 июня 2002 г. № 67-ФЗ</w:t>
      </w:r>
      <w:r w:rsidR="00DC40D5">
        <w:t xml:space="preserve"> </w:t>
      </w:r>
      <w:r w:rsidR="004306B5">
        <w:t>«</w:t>
      </w:r>
      <w:r w:rsidRPr="00496352">
        <w:t>Об</w:t>
      </w:r>
      <w:r w:rsidR="00E71D96">
        <w:t xml:space="preserve"> </w:t>
      </w:r>
      <w:r w:rsidRPr="00496352">
        <w:t xml:space="preserve">основных гарантиях избирательных прав и права на </w:t>
      </w:r>
      <w:r w:rsidRPr="00914163">
        <w:t>участие в референдуме граждан Российской Федерации</w:t>
      </w:r>
      <w:r w:rsidR="004306B5">
        <w:t>»</w:t>
      </w:r>
      <w:r w:rsidRPr="00914163">
        <w:t xml:space="preserve">, </w:t>
      </w:r>
      <w:r>
        <w:t xml:space="preserve">пункта 9 статьи 7 Закона Ставропольского края от 19 ноября 2003 № 42-кз                       </w:t>
      </w:r>
      <w:r w:rsidR="004306B5">
        <w:t>«</w:t>
      </w:r>
      <w:r>
        <w:t>О системе избирательных комиссий в Ставропольском крае</w:t>
      </w:r>
      <w:r w:rsidR="004306B5">
        <w:t>»</w:t>
      </w:r>
      <w:r>
        <w:t xml:space="preserve">, пунктов 7 и 9 </w:t>
      </w:r>
      <w:r w:rsidRPr="00914163">
        <w:t xml:space="preserve">Порядка </w:t>
      </w:r>
      <w:r w:rsidRPr="00914163">
        <w:rPr>
          <w:rStyle w:val="a6"/>
          <w:b w:val="0"/>
          <w:bdr w:val="none" w:sz="0" w:space="0" w:color="auto" w:frame="1"/>
          <w:shd w:val="clear" w:color="auto" w:fill="FFFFFF"/>
        </w:rPr>
        <w:t>формирования резерва составов участковых</w:t>
      </w:r>
      <w:r w:rsidR="00E71D96">
        <w:rPr>
          <w:rStyle w:val="a6"/>
          <w:b w:val="0"/>
          <w:bdr w:val="none" w:sz="0" w:space="0" w:color="auto" w:frame="1"/>
          <w:shd w:val="clear" w:color="auto" w:fill="FFFFFF"/>
        </w:rPr>
        <w:t xml:space="preserve"> </w:t>
      </w:r>
      <w:r w:rsidRPr="00914163">
        <w:rPr>
          <w:rStyle w:val="a6"/>
          <w:b w:val="0"/>
          <w:bdr w:val="none" w:sz="0" w:space="0" w:color="auto" w:frame="1"/>
          <w:shd w:val="clear" w:color="auto" w:fill="FFFFFF"/>
        </w:rPr>
        <w:t>комиссий и назначения нового члена участковой комиссии из</w:t>
      </w:r>
      <w:r w:rsidR="00E71D96">
        <w:rPr>
          <w:rStyle w:val="a6"/>
          <w:b w:val="0"/>
          <w:bdr w:val="none" w:sz="0" w:space="0" w:color="auto" w:frame="1"/>
          <w:shd w:val="clear" w:color="auto" w:fill="FFFFFF"/>
        </w:rPr>
        <w:t xml:space="preserve"> </w:t>
      </w:r>
      <w:r w:rsidRPr="00914163">
        <w:rPr>
          <w:rStyle w:val="a6"/>
          <w:b w:val="0"/>
          <w:bdr w:val="none" w:sz="0" w:space="0" w:color="auto" w:frame="1"/>
          <w:shd w:val="clear" w:color="auto" w:fill="FFFFFF"/>
        </w:rPr>
        <w:t>резерва составов участковых комиссий</w:t>
      </w:r>
      <w:r>
        <w:rPr>
          <w:rStyle w:val="a6"/>
          <w:b w:val="0"/>
          <w:bdr w:val="none" w:sz="0" w:space="0" w:color="auto" w:frame="1"/>
          <w:shd w:val="clear" w:color="auto" w:fill="FFFFFF"/>
        </w:rPr>
        <w:t xml:space="preserve">, утвержденного постановление Центральной избирательной комиссии Российской Федерации от 05 декабря 2012 г. № 152/1137-6, постановления избирательной </w:t>
      </w:r>
      <w:r w:rsidRPr="004D6CE5">
        <w:rPr>
          <w:rStyle w:val="a6"/>
          <w:b w:val="0"/>
          <w:bdr w:val="none" w:sz="0" w:space="0" w:color="auto" w:frame="1"/>
          <w:shd w:val="clear" w:color="auto" w:fill="FFFFFF"/>
        </w:rPr>
        <w:t xml:space="preserve">комиссии Ставропольского края от 17 мая 2018 г. № 49/574-6 </w:t>
      </w:r>
      <w:r w:rsidR="004306B5">
        <w:rPr>
          <w:rStyle w:val="a6"/>
          <w:b w:val="0"/>
          <w:bdr w:val="none" w:sz="0" w:space="0" w:color="auto" w:frame="1"/>
          <w:shd w:val="clear" w:color="auto" w:fill="FFFFFF"/>
        </w:rPr>
        <w:t>«</w:t>
      </w:r>
      <w:r w:rsidRPr="004D6CE5">
        <w:t>О резерве составов участковых избирательных комиссий,</w:t>
      </w:r>
      <w:r w:rsidR="00E71D96">
        <w:t xml:space="preserve"> </w:t>
      </w:r>
      <w:r w:rsidRPr="004D6CE5">
        <w:t>формируемом на</w:t>
      </w:r>
      <w:r w:rsidR="00E71D96">
        <w:t xml:space="preserve"> </w:t>
      </w:r>
      <w:r w:rsidRPr="004D6CE5">
        <w:t>территории Ставропольского края</w:t>
      </w:r>
      <w:r w:rsidR="004306B5">
        <w:t>»</w:t>
      </w:r>
      <w:r>
        <w:t xml:space="preserve">, </w:t>
      </w:r>
      <w:r w:rsidRPr="00496352">
        <w:t>территориальная избирательная комиссия Ленинского района города Ставрополя</w:t>
      </w:r>
    </w:p>
    <w:p w:rsidR="0088733A" w:rsidRPr="004254B2" w:rsidRDefault="0088733A" w:rsidP="0088733A">
      <w:pPr>
        <w:spacing w:after="0" w:line="240" w:lineRule="auto"/>
        <w:jc w:val="both"/>
      </w:pPr>
    </w:p>
    <w:p w:rsidR="0088733A" w:rsidRPr="004254B2" w:rsidRDefault="0088733A" w:rsidP="0088733A">
      <w:pPr>
        <w:spacing w:after="0" w:line="240" w:lineRule="auto"/>
        <w:jc w:val="both"/>
        <w:rPr>
          <w:bCs/>
        </w:rPr>
      </w:pPr>
      <w:r w:rsidRPr="004254B2">
        <w:rPr>
          <w:bCs/>
        </w:rPr>
        <w:t>ПОСТАНОВЛЯЕТ:</w:t>
      </w:r>
    </w:p>
    <w:p w:rsidR="0088733A" w:rsidRPr="004254B2" w:rsidRDefault="0088733A" w:rsidP="0088733A">
      <w:pPr>
        <w:spacing w:after="0" w:line="240" w:lineRule="auto"/>
        <w:jc w:val="both"/>
        <w:rPr>
          <w:b/>
          <w:bCs/>
        </w:rPr>
      </w:pPr>
    </w:p>
    <w:p w:rsidR="0088733A" w:rsidRDefault="0088733A" w:rsidP="0035766A">
      <w:pPr>
        <w:pStyle w:val="a4"/>
        <w:ind w:firstLine="709"/>
        <w:rPr>
          <w:szCs w:val="28"/>
        </w:rPr>
      </w:pPr>
      <w:r w:rsidRPr="004254B2">
        <w:rPr>
          <w:szCs w:val="28"/>
        </w:rPr>
        <w:t>1.</w:t>
      </w:r>
      <w:r>
        <w:rPr>
          <w:szCs w:val="28"/>
        </w:rPr>
        <w:t> Зачислить в резерв состав</w:t>
      </w:r>
      <w:r w:rsidR="00F2490B">
        <w:rPr>
          <w:szCs w:val="28"/>
        </w:rPr>
        <w:t>а</w:t>
      </w:r>
      <w:r>
        <w:rPr>
          <w:szCs w:val="28"/>
        </w:rPr>
        <w:t xml:space="preserve"> участков</w:t>
      </w:r>
      <w:r w:rsidR="00F2490B">
        <w:rPr>
          <w:szCs w:val="28"/>
        </w:rPr>
        <w:t>ой</w:t>
      </w:r>
      <w:r>
        <w:rPr>
          <w:szCs w:val="28"/>
        </w:rPr>
        <w:t xml:space="preserve"> избирательн</w:t>
      </w:r>
      <w:r w:rsidR="00F2490B">
        <w:rPr>
          <w:szCs w:val="28"/>
        </w:rPr>
        <w:t>ой</w:t>
      </w:r>
      <w:r>
        <w:rPr>
          <w:szCs w:val="28"/>
        </w:rPr>
        <w:t xml:space="preserve"> комисси</w:t>
      </w:r>
      <w:r w:rsidR="00F2490B">
        <w:rPr>
          <w:szCs w:val="28"/>
        </w:rPr>
        <w:t>и № 127</w:t>
      </w:r>
      <w:r w:rsidR="00EA0804">
        <w:rPr>
          <w:szCs w:val="28"/>
        </w:rPr>
        <w:t>7</w:t>
      </w:r>
      <w:r>
        <w:rPr>
          <w:szCs w:val="28"/>
        </w:rPr>
        <w:t xml:space="preserve">, формируемый на территории Ленинского района города </w:t>
      </w:r>
      <w:proofErr w:type="gramStart"/>
      <w:r>
        <w:rPr>
          <w:szCs w:val="28"/>
        </w:rPr>
        <w:t xml:space="preserve">Ставрополя,   </w:t>
      </w:r>
      <w:proofErr w:type="gramEnd"/>
      <w:r>
        <w:rPr>
          <w:szCs w:val="28"/>
        </w:rPr>
        <w:t xml:space="preserve">                   лиц согласно приложению.</w:t>
      </w:r>
    </w:p>
    <w:p w:rsidR="0035766A" w:rsidRDefault="00BB577C" w:rsidP="0035766A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bCs/>
        </w:rPr>
      </w:pPr>
      <w:r>
        <w:rPr>
          <w:bCs/>
        </w:rPr>
        <w:t>2</w:t>
      </w:r>
      <w:r w:rsidR="0035766A" w:rsidRPr="00FF1D7B">
        <w:rPr>
          <w:bCs/>
        </w:rPr>
        <w:t>. Разместить настоящее</w:t>
      </w:r>
      <w:r w:rsidR="0035766A" w:rsidRPr="00FF1D7B">
        <w:t xml:space="preserve"> постановление </w:t>
      </w:r>
      <w:r w:rsidR="0035766A" w:rsidRPr="00FF1D7B">
        <w:rPr>
          <w:bCs/>
        </w:rPr>
        <w:t xml:space="preserve">в </w:t>
      </w:r>
      <w:r w:rsidR="0035766A" w:rsidRPr="00FF1D7B">
        <w:rPr>
          <w:rFonts w:eastAsia="Arial"/>
        </w:rPr>
        <w:t>информационно-телекоммуникационной сети</w:t>
      </w:r>
      <w:r w:rsidR="00E71D96">
        <w:rPr>
          <w:rFonts w:eastAsia="Arial"/>
        </w:rPr>
        <w:t xml:space="preserve"> </w:t>
      </w:r>
      <w:r w:rsidR="004306B5">
        <w:rPr>
          <w:rFonts w:eastAsia="Arial"/>
        </w:rPr>
        <w:t>«</w:t>
      </w:r>
      <w:r w:rsidR="0035766A" w:rsidRPr="002B5615">
        <w:rPr>
          <w:rFonts w:eastAsia="Arial"/>
        </w:rPr>
        <w:t>Интернет</w:t>
      </w:r>
      <w:r w:rsidR="004306B5">
        <w:rPr>
          <w:rFonts w:eastAsia="Arial"/>
        </w:rPr>
        <w:t>»</w:t>
      </w:r>
      <w:r w:rsidR="0035766A" w:rsidRPr="002B5615">
        <w:rPr>
          <w:bCs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</w:t>
      </w:r>
      <w:r w:rsidR="0035766A">
        <w:rPr>
          <w:bCs/>
        </w:rPr>
        <w:t>.</w:t>
      </w:r>
    </w:p>
    <w:p w:rsidR="00BB577C" w:rsidRPr="004254B2" w:rsidRDefault="00BB577C" w:rsidP="00BB577C">
      <w:pPr>
        <w:pStyle w:val="a4"/>
        <w:ind w:firstLine="709"/>
        <w:rPr>
          <w:szCs w:val="28"/>
        </w:rPr>
      </w:pPr>
      <w:r>
        <w:rPr>
          <w:szCs w:val="28"/>
        </w:rPr>
        <w:t>3. </w:t>
      </w:r>
      <w:r w:rsidRPr="004254B2">
        <w:rPr>
          <w:szCs w:val="28"/>
        </w:rPr>
        <w:t xml:space="preserve">Направить настоящее постановление в избирательную комиссию Ставропольского края.  </w:t>
      </w:r>
    </w:p>
    <w:p w:rsidR="0088733A" w:rsidRDefault="0088733A" w:rsidP="0088733A">
      <w:pPr>
        <w:pStyle w:val="a4"/>
      </w:pPr>
    </w:p>
    <w:p w:rsidR="0088733A" w:rsidRDefault="0088733A" w:rsidP="0088733A">
      <w:pPr>
        <w:pStyle w:val="a4"/>
      </w:pPr>
    </w:p>
    <w:p w:rsidR="0088733A" w:rsidRDefault="0088733A" w:rsidP="0088733A">
      <w:pPr>
        <w:pStyle w:val="a4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88733A" w:rsidRDefault="0088733A" w:rsidP="0088733A">
      <w:pPr>
        <w:pStyle w:val="a4"/>
      </w:pPr>
    </w:p>
    <w:p w:rsidR="0088733A" w:rsidRDefault="0088733A" w:rsidP="0088733A">
      <w:pPr>
        <w:pStyle w:val="a4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88733A" w:rsidRDefault="0088733A" w:rsidP="0088733A">
      <w:r>
        <w:br w:type="page"/>
      </w:r>
    </w:p>
    <w:p w:rsidR="0088733A" w:rsidRDefault="0088733A" w:rsidP="0088733A">
      <w:pPr>
        <w:pStyle w:val="a4"/>
        <w:spacing w:line="240" w:lineRule="exact"/>
        <w:ind w:left="4962"/>
        <w:jc w:val="left"/>
      </w:pPr>
      <w:r>
        <w:lastRenderedPageBreak/>
        <w:t xml:space="preserve">Приложение </w:t>
      </w:r>
    </w:p>
    <w:p w:rsidR="0088733A" w:rsidRDefault="0088733A" w:rsidP="0088733A">
      <w:pPr>
        <w:pStyle w:val="a4"/>
        <w:spacing w:line="240" w:lineRule="exact"/>
        <w:ind w:left="4962"/>
        <w:jc w:val="left"/>
      </w:pPr>
    </w:p>
    <w:p w:rsidR="0088733A" w:rsidRDefault="0088733A" w:rsidP="0088733A">
      <w:pPr>
        <w:pStyle w:val="a4"/>
        <w:spacing w:line="240" w:lineRule="exact"/>
        <w:ind w:left="4962"/>
        <w:jc w:val="left"/>
      </w:pPr>
      <w:r>
        <w:t>к постановлению территориальной</w:t>
      </w:r>
    </w:p>
    <w:p w:rsidR="004306B5" w:rsidRDefault="0088733A" w:rsidP="0088733A">
      <w:pPr>
        <w:pStyle w:val="a4"/>
        <w:spacing w:line="240" w:lineRule="exact"/>
        <w:ind w:left="4962"/>
        <w:jc w:val="left"/>
      </w:pPr>
      <w:r>
        <w:t xml:space="preserve">избирательной комиссии </w:t>
      </w:r>
    </w:p>
    <w:p w:rsidR="004306B5" w:rsidRDefault="0088733A" w:rsidP="0088733A">
      <w:pPr>
        <w:pStyle w:val="a4"/>
        <w:spacing w:line="240" w:lineRule="exact"/>
        <w:ind w:left="4962"/>
        <w:jc w:val="left"/>
      </w:pPr>
      <w:r>
        <w:t xml:space="preserve">Ленинского района </w:t>
      </w:r>
    </w:p>
    <w:p w:rsidR="0088733A" w:rsidRDefault="0088733A" w:rsidP="0088733A">
      <w:pPr>
        <w:pStyle w:val="a4"/>
        <w:spacing w:line="240" w:lineRule="exact"/>
        <w:ind w:left="4962"/>
        <w:jc w:val="left"/>
      </w:pPr>
      <w:r>
        <w:t>города Ставрополя</w:t>
      </w:r>
    </w:p>
    <w:p w:rsidR="0088733A" w:rsidRDefault="0088733A" w:rsidP="0088733A">
      <w:pPr>
        <w:pStyle w:val="a4"/>
        <w:spacing w:line="240" w:lineRule="exact"/>
        <w:ind w:left="4962"/>
        <w:jc w:val="left"/>
      </w:pPr>
    </w:p>
    <w:p w:rsidR="0088733A" w:rsidRPr="004306B5" w:rsidRDefault="0088733A" w:rsidP="0088733A">
      <w:pPr>
        <w:pStyle w:val="a4"/>
        <w:spacing w:line="240" w:lineRule="exact"/>
        <w:ind w:left="4962"/>
        <w:jc w:val="left"/>
      </w:pPr>
      <w:r w:rsidRPr="004306B5">
        <w:t xml:space="preserve">от </w:t>
      </w:r>
      <w:r w:rsidR="00A278F6">
        <w:t>0</w:t>
      </w:r>
      <w:r w:rsidR="00BB577C">
        <w:t>7.0</w:t>
      </w:r>
      <w:r w:rsidR="00A278F6">
        <w:t>6</w:t>
      </w:r>
      <w:bookmarkStart w:id="0" w:name="_GoBack"/>
      <w:bookmarkEnd w:id="0"/>
      <w:r w:rsidR="00BB577C">
        <w:t>.2022</w:t>
      </w:r>
      <w:r w:rsidR="004306B5">
        <w:t xml:space="preserve"> № </w:t>
      </w:r>
      <w:r w:rsidR="00BB577C">
        <w:t>49</w:t>
      </w:r>
      <w:r w:rsidR="004306B5">
        <w:t>/</w:t>
      </w:r>
      <w:r w:rsidR="00BB577C">
        <w:t>36</w:t>
      </w:r>
      <w:r w:rsidR="004306B5">
        <w:t>5</w:t>
      </w:r>
    </w:p>
    <w:p w:rsidR="0088733A" w:rsidRPr="004306B5" w:rsidRDefault="0088733A" w:rsidP="0088733A">
      <w:pPr>
        <w:pStyle w:val="a4"/>
        <w:ind w:left="4962"/>
        <w:jc w:val="left"/>
        <w:rPr>
          <w:sz w:val="24"/>
        </w:rPr>
      </w:pPr>
    </w:p>
    <w:p w:rsidR="0088733A" w:rsidRDefault="0088733A" w:rsidP="0088733A">
      <w:pPr>
        <w:pStyle w:val="a4"/>
        <w:jc w:val="left"/>
        <w:rPr>
          <w:sz w:val="24"/>
        </w:rPr>
      </w:pPr>
    </w:p>
    <w:p w:rsidR="0088733A" w:rsidRDefault="0088733A" w:rsidP="0088733A">
      <w:pPr>
        <w:pStyle w:val="a4"/>
        <w:spacing w:line="240" w:lineRule="exact"/>
        <w:jc w:val="center"/>
        <w:rPr>
          <w:szCs w:val="28"/>
        </w:rPr>
      </w:pPr>
      <w:r>
        <w:rPr>
          <w:szCs w:val="28"/>
        </w:rPr>
        <w:t>СПИСОК</w:t>
      </w:r>
    </w:p>
    <w:p w:rsidR="0088733A" w:rsidRDefault="0088733A" w:rsidP="0088733A">
      <w:pPr>
        <w:pStyle w:val="a4"/>
        <w:spacing w:line="240" w:lineRule="exact"/>
        <w:jc w:val="center"/>
        <w:rPr>
          <w:szCs w:val="28"/>
        </w:rPr>
      </w:pPr>
      <w:r>
        <w:rPr>
          <w:szCs w:val="28"/>
        </w:rPr>
        <w:t>лиц, зачисленных в резерв состав</w:t>
      </w:r>
      <w:r w:rsidR="00F2490B">
        <w:rPr>
          <w:szCs w:val="28"/>
        </w:rPr>
        <w:t>а</w:t>
      </w:r>
      <w:r>
        <w:rPr>
          <w:szCs w:val="28"/>
        </w:rPr>
        <w:t xml:space="preserve"> участков</w:t>
      </w:r>
      <w:r w:rsidR="00F2490B">
        <w:rPr>
          <w:szCs w:val="28"/>
        </w:rPr>
        <w:t>ой</w:t>
      </w:r>
      <w:r>
        <w:rPr>
          <w:szCs w:val="28"/>
        </w:rPr>
        <w:t xml:space="preserve"> избирательн</w:t>
      </w:r>
      <w:r w:rsidR="00F2490B">
        <w:rPr>
          <w:szCs w:val="28"/>
        </w:rPr>
        <w:t>ой</w:t>
      </w:r>
      <w:r>
        <w:rPr>
          <w:szCs w:val="28"/>
        </w:rPr>
        <w:t xml:space="preserve"> комисси</w:t>
      </w:r>
      <w:r w:rsidR="00F2490B">
        <w:rPr>
          <w:szCs w:val="28"/>
        </w:rPr>
        <w:t>и</w:t>
      </w:r>
      <w:r w:rsidR="00EA0804">
        <w:rPr>
          <w:szCs w:val="28"/>
        </w:rPr>
        <w:t xml:space="preserve"> </w:t>
      </w:r>
      <w:r>
        <w:rPr>
          <w:szCs w:val="28"/>
        </w:rPr>
        <w:t>Ленинского района города Ставрополя</w:t>
      </w:r>
    </w:p>
    <w:p w:rsidR="004306B5" w:rsidRDefault="004306B5" w:rsidP="0088733A">
      <w:pPr>
        <w:pStyle w:val="a4"/>
        <w:spacing w:line="240" w:lineRule="exact"/>
        <w:jc w:val="center"/>
        <w:rPr>
          <w:szCs w:val="28"/>
        </w:rPr>
      </w:pPr>
    </w:p>
    <w:tbl>
      <w:tblPr>
        <w:tblW w:w="92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17"/>
        <w:gridCol w:w="1869"/>
        <w:gridCol w:w="5706"/>
        <w:gridCol w:w="850"/>
      </w:tblGrid>
      <w:tr w:rsidR="00DC40D5" w:rsidRPr="00F2490B" w:rsidTr="00F2490B">
        <w:trPr>
          <w:trHeight w:val="517"/>
        </w:trPr>
        <w:tc>
          <w:tcPr>
            <w:tcW w:w="817" w:type="dxa"/>
            <w:shd w:val="clear" w:color="auto" w:fill="auto"/>
          </w:tcPr>
          <w:p w:rsidR="00F2490B" w:rsidRPr="00F2490B" w:rsidRDefault="00DC40D5" w:rsidP="00F2490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490B">
              <w:rPr>
                <w:sz w:val="24"/>
                <w:szCs w:val="24"/>
              </w:rPr>
              <w:t>№</w:t>
            </w:r>
          </w:p>
          <w:p w:rsidR="00DC40D5" w:rsidRPr="00F2490B" w:rsidRDefault="00DC40D5" w:rsidP="00F2490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490B">
              <w:rPr>
                <w:sz w:val="24"/>
                <w:szCs w:val="24"/>
              </w:rPr>
              <w:t>п/п</w:t>
            </w:r>
          </w:p>
        </w:tc>
        <w:tc>
          <w:tcPr>
            <w:tcW w:w="1869" w:type="dxa"/>
            <w:shd w:val="clear" w:color="auto" w:fill="auto"/>
          </w:tcPr>
          <w:p w:rsidR="00F2490B" w:rsidRPr="00F2490B" w:rsidRDefault="00DC40D5" w:rsidP="00F2490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2490B">
              <w:rPr>
                <w:sz w:val="24"/>
                <w:szCs w:val="24"/>
              </w:rPr>
              <w:t>Фами</w:t>
            </w:r>
            <w:r w:rsidRPr="00F2490B">
              <w:rPr>
                <w:sz w:val="24"/>
                <w:szCs w:val="24"/>
                <w:lang w:val="en-US"/>
              </w:rPr>
              <w:t>лия</w:t>
            </w:r>
            <w:proofErr w:type="spellEnd"/>
            <w:r w:rsidRPr="00F2490B">
              <w:rPr>
                <w:sz w:val="24"/>
                <w:szCs w:val="24"/>
              </w:rPr>
              <w:t xml:space="preserve"> </w:t>
            </w:r>
          </w:p>
          <w:p w:rsidR="00DC40D5" w:rsidRPr="00F2490B" w:rsidRDefault="00DC40D5" w:rsidP="00F2490B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F2490B">
              <w:rPr>
                <w:sz w:val="24"/>
                <w:szCs w:val="24"/>
                <w:lang w:val="en-US"/>
              </w:rPr>
              <w:t>Имя</w:t>
            </w:r>
            <w:proofErr w:type="spellEnd"/>
            <w:r w:rsidRPr="00F2490B">
              <w:rPr>
                <w:sz w:val="24"/>
                <w:szCs w:val="24"/>
              </w:rPr>
              <w:t xml:space="preserve"> </w:t>
            </w:r>
            <w:proofErr w:type="spellStart"/>
            <w:r w:rsidRPr="00F2490B">
              <w:rPr>
                <w:sz w:val="24"/>
                <w:szCs w:val="24"/>
                <w:lang w:val="en-US"/>
              </w:rPr>
              <w:t>Отчество</w:t>
            </w:r>
            <w:proofErr w:type="spellEnd"/>
          </w:p>
        </w:tc>
        <w:tc>
          <w:tcPr>
            <w:tcW w:w="5706" w:type="dxa"/>
            <w:shd w:val="clear" w:color="auto" w:fill="auto"/>
          </w:tcPr>
          <w:p w:rsidR="00DC40D5" w:rsidRPr="00F2490B" w:rsidRDefault="00DC40D5" w:rsidP="00F2490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490B">
              <w:rPr>
                <w:sz w:val="24"/>
                <w:szCs w:val="24"/>
              </w:rPr>
              <w:t>Кем предложен в состав комиссии</w:t>
            </w:r>
          </w:p>
        </w:tc>
        <w:tc>
          <w:tcPr>
            <w:tcW w:w="850" w:type="dxa"/>
          </w:tcPr>
          <w:p w:rsidR="00DC40D5" w:rsidRPr="00F2490B" w:rsidRDefault="0082615A" w:rsidP="00EA080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2490B">
              <w:rPr>
                <w:color w:val="000000"/>
                <w:sz w:val="24"/>
                <w:szCs w:val="24"/>
              </w:rPr>
              <w:t>№ УИК</w:t>
            </w:r>
          </w:p>
        </w:tc>
      </w:tr>
      <w:tr w:rsidR="00F2490B" w:rsidRPr="00F2490B" w:rsidTr="00F2490B">
        <w:tc>
          <w:tcPr>
            <w:tcW w:w="817" w:type="dxa"/>
            <w:shd w:val="clear" w:color="auto" w:fill="auto"/>
          </w:tcPr>
          <w:p w:rsidR="00F2490B" w:rsidRPr="00F2490B" w:rsidRDefault="00F2490B" w:rsidP="00F2490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auto"/>
          </w:tcPr>
          <w:p w:rsidR="00F2490B" w:rsidRPr="00F2490B" w:rsidRDefault="00F2490B" w:rsidP="00F2490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F2490B">
              <w:rPr>
                <w:sz w:val="24"/>
                <w:szCs w:val="24"/>
              </w:rPr>
              <w:t>Барботько</w:t>
            </w:r>
            <w:proofErr w:type="spellEnd"/>
            <w:r w:rsidRPr="00F2490B">
              <w:rPr>
                <w:sz w:val="24"/>
                <w:szCs w:val="24"/>
              </w:rPr>
              <w:t xml:space="preserve"> Варвара Николаевна</w:t>
            </w:r>
          </w:p>
        </w:tc>
        <w:tc>
          <w:tcPr>
            <w:tcW w:w="5706" w:type="dxa"/>
            <w:shd w:val="clear" w:color="auto" w:fill="auto"/>
          </w:tcPr>
          <w:p w:rsidR="00F2490B" w:rsidRPr="00F2490B" w:rsidRDefault="00F2490B" w:rsidP="00F2490B">
            <w:pPr>
              <w:spacing w:after="0" w:line="240" w:lineRule="auto"/>
              <w:rPr>
                <w:sz w:val="24"/>
                <w:szCs w:val="24"/>
              </w:rPr>
            </w:pPr>
            <w:r w:rsidRPr="00F2490B">
              <w:rPr>
                <w:sz w:val="24"/>
                <w:szCs w:val="24"/>
              </w:rPr>
              <w:t>Региональное отделение в Ставропольском крае Политической партии «НОВЫЕ ЛЮДИ»,</w:t>
            </w:r>
          </w:p>
        </w:tc>
        <w:tc>
          <w:tcPr>
            <w:tcW w:w="850" w:type="dxa"/>
          </w:tcPr>
          <w:p w:rsidR="00F2490B" w:rsidRPr="00F2490B" w:rsidRDefault="00EA0804" w:rsidP="00EA08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1277</w:t>
            </w:r>
          </w:p>
        </w:tc>
      </w:tr>
      <w:tr w:rsidR="00F2490B" w:rsidRPr="00F2490B" w:rsidTr="00F2490B">
        <w:tc>
          <w:tcPr>
            <w:tcW w:w="817" w:type="dxa"/>
            <w:shd w:val="clear" w:color="auto" w:fill="auto"/>
          </w:tcPr>
          <w:p w:rsidR="00F2490B" w:rsidRPr="00F2490B" w:rsidRDefault="00F2490B" w:rsidP="00F2490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auto"/>
          </w:tcPr>
          <w:p w:rsidR="00F2490B" w:rsidRPr="00F2490B" w:rsidRDefault="00F2490B" w:rsidP="00F2490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F2490B">
              <w:rPr>
                <w:sz w:val="24"/>
                <w:szCs w:val="24"/>
              </w:rPr>
              <w:t>Бунятова</w:t>
            </w:r>
            <w:proofErr w:type="spellEnd"/>
            <w:r w:rsidRPr="00F2490B">
              <w:rPr>
                <w:sz w:val="24"/>
                <w:szCs w:val="24"/>
              </w:rPr>
              <w:t xml:space="preserve"> Екатерина Витальевна</w:t>
            </w:r>
          </w:p>
        </w:tc>
        <w:tc>
          <w:tcPr>
            <w:tcW w:w="5706" w:type="dxa"/>
            <w:shd w:val="clear" w:color="auto" w:fill="auto"/>
          </w:tcPr>
          <w:p w:rsidR="00F2490B" w:rsidRPr="00F2490B" w:rsidRDefault="00F2490B" w:rsidP="00F2490B">
            <w:pPr>
              <w:spacing w:after="0" w:line="240" w:lineRule="auto"/>
              <w:rPr>
                <w:sz w:val="24"/>
                <w:szCs w:val="24"/>
              </w:rPr>
            </w:pPr>
            <w:r w:rsidRPr="00F2490B">
              <w:rPr>
                <w:sz w:val="24"/>
                <w:szCs w:val="24"/>
              </w:rPr>
              <w:t>Региональное отделение в Ставропольском крае Политической партии «ПАРТИЯ ПРОГРЕССА»</w:t>
            </w:r>
          </w:p>
        </w:tc>
        <w:tc>
          <w:tcPr>
            <w:tcW w:w="850" w:type="dxa"/>
          </w:tcPr>
          <w:p w:rsidR="00F2490B" w:rsidRPr="00F2490B" w:rsidRDefault="00EA0804" w:rsidP="00EA08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1277</w:t>
            </w:r>
          </w:p>
        </w:tc>
      </w:tr>
      <w:tr w:rsidR="00F2490B" w:rsidRPr="00F2490B" w:rsidTr="00F2490B">
        <w:tc>
          <w:tcPr>
            <w:tcW w:w="817" w:type="dxa"/>
            <w:shd w:val="clear" w:color="auto" w:fill="auto"/>
          </w:tcPr>
          <w:p w:rsidR="00F2490B" w:rsidRPr="00F2490B" w:rsidRDefault="00F2490B" w:rsidP="00F2490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auto"/>
          </w:tcPr>
          <w:p w:rsidR="00F2490B" w:rsidRPr="00F2490B" w:rsidRDefault="00F2490B" w:rsidP="00F2490B">
            <w:pPr>
              <w:spacing w:after="0" w:line="240" w:lineRule="auto"/>
              <w:rPr>
                <w:sz w:val="24"/>
                <w:szCs w:val="24"/>
              </w:rPr>
            </w:pPr>
            <w:r w:rsidRPr="00F2490B">
              <w:rPr>
                <w:sz w:val="24"/>
                <w:szCs w:val="24"/>
              </w:rPr>
              <w:t>Васькова Наталья Владимировна</w:t>
            </w:r>
          </w:p>
        </w:tc>
        <w:tc>
          <w:tcPr>
            <w:tcW w:w="5706" w:type="dxa"/>
            <w:shd w:val="clear" w:color="auto" w:fill="auto"/>
          </w:tcPr>
          <w:p w:rsidR="00F2490B" w:rsidRPr="00F2490B" w:rsidRDefault="00F2490B" w:rsidP="00F2490B">
            <w:pPr>
              <w:spacing w:after="0" w:line="240" w:lineRule="auto"/>
              <w:rPr>
                <w:sz w:val="24"/>
                <w:szCs w:val="24"/>
              </w:rPr>
            </w:pPr>
            <w:r w:rsidRPr="00F2490B">
              <w:rPr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850" w:type="dxa"/>
          </w:tcPr>
          <w:p w:rsidR="00F2490B" w:rsidRPr="00F2490B" w:rsidRDefault="00EA0804" w:rsidP="00EA08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1277</w:t>
            </w:r>
          </w:p>
        </w:tc>
      </w:tr>
      <w:tr w:rsidR="00F2490B" w:rsidRPr="00F2490B" w:rsidTr="00F2490B">
        <w:tc>
          <w:tcPr>
            <w:tcW w:w="817" w:type="dxa"/>
            <w:shd w:val="clear" w:color="auto" w:fill="auto"/>
          </w:tcPr>
          <w:p w:rsidR="00F2490B" w:rsidRPr="00F2490B" w:rsidRDefault="00F2490B" w:rsidP="00F2490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auto"/>
          </w:tcPr>
          <w:p w:rsidR="00F2490B" w:rsidRPr="00F2490B" w:rsidRDefault="00F2490B" w:rsidP="00F2490B">
            <w:pPr>
              <w:spacing w:after="0" w:line="240" w:lineRule="auto"/>
              <w:rPr>
                <w:sz w:val="24"/>
                <w:szCs w:val="24"/>
              </w:rPr>
            </w:pPr>
            <w:r w:rsidRPr="00F2490B">
              <w:rPr>
                <w:sz w:val="24"/>
                <w:szCs w:val="24"/>
              </w:rPr>
              <w:t>Волобуев Сергей Александрович</w:t>
            </w:r>
          </w:p>
        </w:tc>
        <w:tc>
          <w:tcPr>
            <w:tcW w:w="5706" w:type="dxa"/>
            <w:shd w:val="clear" w:color="auto" w:fill="auto"/>
          </w:tcPr>
          <w:p w:rsidR="00F2490B" w:rsidRPr="00F2490B" w:rsidRDefault="00F2490B" w:rsidP="00F2490B">
            <w:pPr>
              <w:spacing w:after="0" w:line="240" w:lineRule="auto"/>
              <w:rPr>
                <w:sz w:val="24"/>
                <w:szCs w:val="24"/>
              </w:rPr>
            </w:pPr>
            <w:r w:rsidRPr="00F2490B">
              <w:rPr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850" w:type="dxa"/>
          </w:tcPr>
          <w:p w:rsidR="00F2490B" w:rsidRPr="00F2490B" w:rsidRDefault="00EA0804" w:rsidP="00EA08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1277</w:t>
            </w:r>
          </w:p>
        </w:tc>
      </w:tr>
      <w:tr w:rsidR="00F2490B" w:rsidRPr="00F2490B" w:rsidTr="00F2490B">
        <w:tc>
          <w:tcPr>
            <w:tcW w:w="817" w:type="dxa"/>
            <w:shd w:val="clear" w:color="auto" w:fill="auto"/>
          </w:tcPr>
          <w:p w:rsidR="00F2490B" w:rsidRPr="00F2490B" w:rsidRDefault="00F2490B" w:rsidP="00F2490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auto"/>
          </w:tcPr>
          <w:p w:rsidR="00F2490B" w:rsidRPr="00F2490B" w:rsidRDefault="00F2490B" w:rsidP="00F2490B">
            <w:pPr>
              <w:spacing w:after="0" w:line="240" w:lineRule="auto"/>
              <w:rPr>
                <w:sz w:val="24"/>
                <w:szCs w:val="24"/>
              </w:rPr>
            </w:pPr>
            <w:r w:rsidRPr="00F2490B">
              <w:rPr>
                <w:sz w:val="24"/>
                <w:szCs w:val="24"/>
              </w:rPr>
              <w:t>Данченко Елизавета Олеговна</w:t>
            </w:r>
          </w:p>
        </w:tc>
        <w:tc>
          <w:tcPr>
            <w:tcW w:w="5706" w:type="dxa"/>
            <w:shd w:val="clear" w:color="auto" w:fill="auto"/>
          </w:tcPr>
          <w:p w:rsidR="00F2490B" w:rsidRPr="00F2490B" w:rsidRDefault="00F2490B" w:rsidP="00F2490B">
            <w:pPr>
              <w:spacing w:after="0" w:line="240" w:lineRule="auto"/>
              <w:rPr>
                <w:sz w:val="24"/>
                <w:szCs w:val="24"/>
              </w:rPr>
            </w:pPr>
            <w:r w:rsidRPr="00F2490B">
              <w:rPr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850" w:type="dxa"/>
          </w:tcPr>
          <w:p w:rsidR="00F2490B" w:rsidRPr="00F2490B" w:rsidRDefault="00EA0804" w:rsidP="00EA08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1277</w:t>
            </w:r>
          </w:p>
        </w:tc>
      </w:tr>
      <w:tr w:rsidR="00F2490B" w:rsidRPr="00F2490B" w:rsidTr="00F2490B">
        <w:tc>
          <w:tcPr>
            <w:tcW w:w="817" w:type="dxa"/>
            <w:shd w:val="clear" w:color="auto" w:fill="auto"/>
          </w:tcPr>
          <w:p w:rsidR="00F2490B" w:rsidRPr="00F2490B" w:rsidRDefault="00F2490B" w:rsidP="00F2490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auto"/>
          </w:tcPr>
          <w:p w:rsidR="00F2490B" w:rsidRPr="00F2490B" w:rsidRDefault="00F2490B" w:rsidP="00F2490B">
            <w:pPr>
              <w:spacing w:after="0" w:line="240" w:lineRule="auto"/>
              <w:rPr>
                <w:sz w:val="24"/>
                <w:szCs w:val="24"/>
              </w:rPr>
            </w:pPr>
            <w:r w:rsidRPr="00F2490B">
              <w:rPr>
                <w:sz w:val="24"/>
                <w:szCs w:val="24"/>
              </w:rPr>
              <w:t>Каратаева Анна Викторовна</w:t>
            </w:r>
          </w:p>
        </w:tc>
        <w:tc>
          <w:tcPr>
            <w:tcW w:w="5706" w:type="dxa"/>
            <w:shd w:val="clear" w:color="auto" w:fill="auto"/>
          </w:tcPr>
          <w:p w:rsidR="00F2490B" w:rsidRPr="00F2490B" w:rsidRDefault="00F2490B" w:rsidP="00F2490B">
            <w:pPr>
              <w:spacing w:after="0" w:line="240" w:lineRule="auto"/>
              <w:rPr>
                <w:sz w:val="24"/>
                <w:szCs w:val="24"/>
              </w:rPr>
            </w:pPr>
            <w:r w:rsidRPr="00F2490B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850" w:type="dxa"/>
          </w:tcPr>
          <w:p w:rsidR="00F2490B" w:rsidRPr="00F2490B" w:rsidRDefault="00EA0804" w:rsidP="00EA08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1277</w:t>
            </w:r>
          </w:p>
        </w:tc>
      </w:tr>
      <w:tr w:rsidR="00F2490B" w:rsidRPr="00F2490B" w:rsidTr="00F2490B">
        <w:tc>
          <w:tcPr>
            <w:tcW w:w="817" w:type="dxa"/>
            <w:shd w:val="clear" w:color="auto" w:fill="auto"/>
          </w:tcPr>
          <w:p w:rsidR="00F2490B" w:rsidRPr="00F2490B" w:rsidRDefault="00F2490B" w:rsidP="00F2490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auto"/>
          </w:tcPr>
          <w:p w:rsidR="00F2490B" w:rsidRPr="00F2490B" w:rsidRDefault="00F2490B" w:rsidP="00F2490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F2490B">
              <w:rPr>
                <w:sz w:val="24"/>
                <w:szCs w:val="24"/>
              </w:rPr>
              <w:t>Книжникова</w:t>
            </w:r>
            <w:proofErr w:type="spellEnd"/>
            <w:r w:rsidRPr="00F2490B">
              <w:rPr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5706" w:type="dxa"/>
            <w:shd w:val="clear" w:color="auto" w:fill="auto"/>
          </w:tcPr>
          <w:p w:rsidR="00F2490B" w:rsidRPr="00F2490B" w:rsidRDefault="00F2490B" w:rsidP="00F2490B">
            <w:pPr>
              <w:spacing w:after="0" w:line="240" w:lineRule="auto"/>
              <w:rPr>
                <w:sz w:val="24"/>
                <w:szCs w:val="24"/>
              </w:rPr>
            </w:pPr>
            <w:r w:rsidRPr="00F2490B">
              <w:rPr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850" w:type="dxa"/>
          </w:tcPr>
          <w:p w:rsidR="00F2490B" w:rsidRPr="00F2490B" w:rsidRDefault="00EA0804" w:rsidP="00EA08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1277</w:t>
            </w:r>
          </w:p>
        </w:tc>
      </w:tr>
      <w:tr w:rsidR="00F2490B" w:rsidRPr="00F2490B" w:rsidTr="00F2490B">
        <w:tc>
          <w:tcPr>
            <w:tcW w:w="817" w:type="dxa"/>
            <w:shd w:val="clear" w:color="auto" w:fill="auto"/>
          </w:tcPr>
          <w:p w:rsidR="00F2490B" w:rsidRPr="00F2490B" w:rsidRDefault="00F2490B" w:rsidP="00F2490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auto"/>
          </w:tcPr>
          <w:p w:rsidR="00F2490B" w:rsidRPr="00F2490B" w:rsidRDefault="00F2490B" w:rsidP="00F2490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F2490B">
              <w:rPr>
                <w:sz w:val="24"/>
                <w:szCs w:val="24"/>
              </w:rPr>
              <w:t>Крупкин</w:t>
            </w:r>
            <w:proofErr w:type="spellEnd"/>
            <w:r w:rsidRPr="00F2490B">
              <w:rPr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5706" w:type="dxa"/>
            <w:shd w:val="clear" w:color="auto" w:fill="auto"/>
          </w:tcPr>
          <w:p w:rsidR="00F2490B" w:rsidRPr="00F2490B" w:rsidRDefault="00F2490B" w:rsidP="00F2490B">
            <w:pPr>
              <w:spacing w:after="0" w:line="240" w:lineRule="auto"/>
              <w:rPr>
                <w:sz w:val="24"/>
                <w:szCs w:val="24"/>
              </w:rPr>
            </w:pPr>
            <w:r w:rsidRPr="00F2490B">
              <w:rPr>
                <w:sz w:val="24"/>
                <w:szCs w:val="24"/>
              </w:rPr>
              <w:t>«</w:t>
            </w:r>
            <w:r w:rsidRPr="00F2490B">
              <w:rPr>
                <w:color w:val="0A0A0A"/>
                <w:sz w:val="24"/>
                <w:szCs w:val="24"/>
                <w:shd w:val="clear" w:color="auto" w:fill="FFFFFF"/>
              </w:rPr>
              <w:t>СТАВРОПОЛЬСКОЕ КРАЕВОЕ ОТДЕЛЕНИЕ Политической партии КОММУНИСТИЧЕСКАЯ ПАРТИЯ КОММУНИСТЫ РОССИИ»</w:t>
            </w:r>
          </w:p>
        </w:tc>
        <w:tc>
          <w:tcPr>
            <w:tcW w:w="850" w:type="dxa"/>
          </w:tcPr>
          <w:p w:rsidR="00F2490B" w:rsidRPr="00F2490B" w:rsidRDefault="00EA0804" w:rsidP="00EA08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1277</w:t>
            </w:r>
          </w:p>
        </w:tc>
      </w:tr>
      <w:tr w:rsidR="000B4034" w:rsidRPr="00F2490B" w:rsidTr="00F2490B">
        <w:tc>
          <w:tcPr>
            <w:tcW w:w="817" w:type="dxa"/>
            <w:shd w:val="clear" w:color="auto" w:fill="auto"/>
          </w:tcPr>
          <w:p w:rsidR="000B4034" w:rsidRPr="00F2490B" w:rsidRDefault="000B4034" w:rsidP="00F2490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auto"/>
          </w:tcPr>
          <w:p w:rsidR="000B4034" w:rsidRPr="00F2490B" w:rsidRDefault="000B4034" w:rsidP="00F2490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Лушникова Ирина Владимировна</w:t>
            </w:r>
          </w:p>
        </w:tc>
        <w:tc>
          <w:tcPr>
            <w:tcW w:w="5706" w:type="dxa"/>
            <w:shd w:val="clear" w:color="auto" w:fill="auto"/>
          </w:tcPr>
          <w:p w:rsidR="000B4034" w:rsidRPr="00F2490B" w:rsidRDefault="000B4034" w:rsidP="00F2490B">
            <w:pPr>
              <w:spacing w:after="0" w:line="240" w:lineRule="auto"/>
              <w:rPr>
                <w:sz w:val="24"/>
                <w:szCs w:val="24"/>
              </w:rPr>
            </w:pPr>
            <w:r w:rsidRPr="00F2490B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850" w:type="dxa"/>
          </w:tcPr>
          <w:p w:rsidR="000B4034" w:rsidRDefault="000B4034" w:rsidP="00EA08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1277</w:t>
            </w:r>
          </w:p>
        </w:tc>
      </w:tr>
      <w:tr w:rsidR="00F2490B" w:rsidRPr="00F2490B" w:rsidTr="00F2490B">
        <w:tc>
          <w:tcPr>
            <w:tcW w:w="817" w:type="dxa"/>
            <w:shd w:val="clear" w:color="auto" w:fill="auto"/>
          </w:tcPr>
          <w:p w:rsidR="00F2490B" w:rsidRPr="00F2490B" w:rsidRDefault="00F2490B" w:rsidP="00F2490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auto"/>
          </w:tcPr>
          <w:p w:rsidR="00F2490B" w:rsidRPr="00F2490B" w:rsidRDefault="00F2490B" w:rsidP="00F2490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F2490B">
              <w:rPr>
                <w:sz w:val="24"/>
                <w:szCs w:val="24"/>
              </w:rPr>
              <w:t>Переверзева</w:t>
            </w:r>
            <w:proofErr w:type="spellEnd"/>
            <w:r w:rsidRPr="00F2490B">
              <w:rPr>
                <w:sz w:val="24"/>
                <w:szCs w:val="24"/>
              </w:rPr>
              <w:t xml:space="preserve"> Вера Александровна</w:t>
            </w:r>
          </w:p>
        </w:tc>
        <w:tc>
          <w:tcPr>
            <w:tcW w:w="5706" w:type="dxa"/>
            <w:shd w:val="clear" w:color="auto" w:fill="auto"/>
          </w:tcPr>
          <w:p w:rsidR="00F2490B" w:rsidRPr="00F2490B" w:rsidRDefault="00F2490B" w:rsidP="00F2490B">
            <w:pPr>
              <w:spacing w:after="0" w:line="240" w:lineRule="auto"/>
              <w:rPr>
                <w:sz w:val="24"/>
                <w:szCs w:val="24"/>
              </w:rPr>
            </w:pPr>
            <w:r w:rsidRPr="00F2490B">
              <w:rPr>
                <w:sz w:val="24"/>
                <w:szCs w:val="24"/>
              </w:rPr>
              <w:t>Общественная организация - Совет женщин Ленинского района г. Ставрополя</w:t>
            </w:r>
          </w:p>
        </w:tc>
        <w:tc>
          <w:tcPr>
            <w:tcW w:w="850" w:type="dxa"/>
          </w:tcPr>
          <w:p w:rsidR="00F2490B" w:rsidRPr="00F2490B" w:rsidRDefault="00EA0804" w:rsidP="00EA08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1277</w:t>
            </w:r>
          </w:p>
        </w:tc>
      </w:tr>
      <w:tr w:rsidR="00F2490B" w:rsidRPr="00F2490B" w:rsidTr="00F2490B">
        <w:tc>
          <w:tcPr>
            <w:tcW w:w="817" w:type="dxa"/>
            <w:shd w:val="clear" w:color="auto" w:fill="auto"/>
          </w:tcPr>
          <w:p w:rsidR="00F2490B" w:rsidRPr="00F2490B" w:rsidRDefault="00F2490B" w:rsidP="00F2490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auto"/>
          </w:tcPr>
          <w:p w:rsidR="00F2490B" w:rsidRPr="00F2490B" w:rsidRDefault="00F2490B" w:rsidP="00F2490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F2490B">
              <w:rPr>
                <w:sz w:val="24"/>
                <w:szCs w:val="24"/>
              </w:rPr>
              <w:t>Покидова</w:t>
            </w:r>
            <w:proofErr w:type="spellEnd"/>
            <w:r w:rsidRPr="00F2490B">
              <w:rPr>
                <w:sz w:val="24"/>
                <w:szCs w:val="24"/>
              </w:rPr>
              <w:t xml:space="preserve"> Ирина Алексеевна</w:t>
            </w:r>
          </w:p>
        </w:tc>
        <w:tc>
          <w:tcPr>
            <w:tcW w:w="5706" w:type="dxa"/>
            <w:shd w:val="clear" w:color="auto" w:fill="auto"/>
          </w:tcPr>
          <w:p w:rsidR="00F2490B" w:rsidRPr="00F2490B" w:rsidRDefault="00F2490B" w:rsidP="00F2490B">
            <w:pPr>
              <w:spacing w:after="0" w:line="240" w:lineRule="auto"/>
              <w:rPr>
                <w:sz w:val="24"/>
                <w:szCs w:val="24"/>
              </w:rPr>
            </w:pPr>
            <w:r w:rsidRPr="00F2490B">
              <w:rPr>
                <w:sz w:val="24"/>
                <w:szCs w:val="24"/>
              </w:rPr>
              <w:t>Региональное отделение в Ставропольском крае политической партии «Демократическая партия России»</w:t>
            </w:r>
          </w:p>
        </w:tc>
        <w:tc>
          <w:tcPr>
            <w:tcW w:w="850" w:type="dxa"/>
          </w:tcPr>
          <w:p w:rsidR="00F2490B" w:rsidRPr="00F2490B" w:rsidRDefault="00EA0804" w:rsidP="00EA08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1277</w:t>
            </w:r>
          </w:p>
        </w:tc>
      </w:tr>
      <w:tr w:rsidR="00F2490B" w:rsidRPr="00F2490B" w:rsidTr="00F2490B">
        <w:tc>
          <w:tcPr>
            <w:tcW w:w="817" w:type="dxa"/>
            <w:shd w:val="clear" w:color="auto" w:fill="auto"/>
          </w:tcPr>
          <w:p w:rsidR="00F2490B" w:rsidRPr="00F2490B" w:rsidRDefault="00F2490B" w:rsidP="00F2490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auto"/>
          </w:tcPr>
          <w:p w:rsidR="00F2490B" w:rsidRPr="00F2490B" w:rsidRDefault="00F2490B" w:rsidP="00F2490B">
            <w:pPr>
              <w:spacing w:after="0" w:line="240" w:lineRule="auto"/>
              <w:rPr>
                <w:sz w:val="24"/>
                <w:szCs w:val="24"/>
              </w:rPr>
            </w:pPr>
            <w:r w:rsidRPr="00F2490B">
              <w:rPr>
                <w:sz w:val="24"/>
                <w:szCs w:val="24"/>
              </w:rPr>
              <w:t>Сивакова Наталья Николаевна</w:t>
            </w:r>
          </w:p>
        </w:tc>
        <w:tc>
          <w:tcPr>
            <w:tcW w:w="5706" w:type="dxa"/>
            <w:shd w:val="clear" w:color="auto" w:fill="auto"/>
          </w:tcPr>
          <w:p w:rsidR="00F2490B" w:rsidRPr="00F2490B" w:rsidRDefault="00F2490B" w:rsidP="00F2490B">
            <w:pPr>
              <w:spacing w:after="0" w:line="240" w:lineRule="auto"/>
              <w:rPr>
                <w:sz w:val="24"/>
                <w:szCs w:val="24"/>
              </w:rPr>
            </w:pPr>
            <w:r w:rsidRPr="00F2490B">
              <w:rPr>
                <w:sz w:val="24"/>
                <w:szCs w:val="24"/>
              </w:rPr>
              <w:t>Региональное отделение политической партии «Российская партия пенсионеров за социальную справедливость» в Ставропольском крае»</w:t>
            </w:r>
          </w:p>
        </w:tc>
        <w:tc>
          <w:tcPr>
            <w:tcW w:w="850" w:type="dxa"/>
          </w:tcPr>
          <w:p w:rsidR="00F2490B" w:rsidRPr="00F2490B" w:rsidRDefault="00EA0804" w:rsidP="00EA08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1277</w:t>
            </w:r>
          </w:p>
        </w:tc>
      </w:tr>
      <w:tr w:rsidR="00F2490B" w:rsidRPr="00F2490B" w:rsidTr="00F2490B">
        <w:tc>
          <w:tcPr>
            <w:tcW w:w="817" w:type="dxa"/>
            <w:shd w:val="clear" w:color="auto" w:fill="auto"/>
          </w:tcPr>
          <w:p w:rsidR="00F2490B" w:rsidRPr="00F2490B" w:rsidRDefault="00F2490B" w:rsidP="00F2490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auto"/>
          </w:tcPr>
          <w:p w:rsidR="00F2490B" w:rsidRPr="00F2490B" w:rsidRDefault="00F2490B" w:rsidP="00F2490B">
            <w:pPr>
              <w:spacing w:after="0" w:line="240" w:lineRule="auto"/>
              <w:rPr>
                <w:sz w:val="24"/>
                <w:szCs w:val="24"/>
              </w:rPr>
            </w:pPr>
            <w:r w:rsidRPr="00F2490B">
              <w:rPr>
                <w:sz w:val="24"/>
                <w:szCs w:val="24"/>
              </w:rPr>
              <w:t>Солдаткина Наталья Анатольевна</w:t>
            </w:r>
          </w:p>
        </w:tc>
        <w:tc>
          <w:tcPr>
            <w:tcW w:w="5706" w:type="dxa"/>
            <w:shd w:val="clear" w:color="auto" w:fill="auto"/>
          </w:tcPr>
          <w:p w:rsidR="00F2490B" w:rsidRPr="00F2490B" w:rsidRDefault="00F2490B" w:rsidP="00F2490B">
            <w:pPr>
              <w:spacing w:after="0" w:line="240" w:lineRule="auto"/>
              <w:rPr>
                <w:sz w:val="24"/>
                <w:szCs w:val="24"/>
              </w:rPr>
            </w:pPr>
            <w:r w:rsidRPr="00F2490B">
              <w:rPr>
                <w:sz w:val="24"/>
                <w:szCs w:val="24"/>
              </w:rPr>
              <w:t xml:space="preserve">Ставропольская городская общественная организация помощи и поддержки ветеранов (пенсионеров) войны, труда, Вооруженных Сил и правоохранительных органов «Поддержка» Ленинского района </w:t>
            </w:r>
            <w:proofErr w:type="spellStart"/>
            <w:r w:rsidRPr="00F2490B">
              <w:rPr>
                <w:sz w:val="24"/>
                <w:szCs w:val="24"/>
              </w:rPr>
              <w:t>г.Ставрополя</w:t>
            </w:r>
            <w:proofErr w:type="spellEnd"/>
          </w:p>
        </w:tc>
        <w:tc>
          <w:tcPr>
            <w:tcW w:w="850" w:type="dxa"/>
          </w:tcPr>
          <w:p w:rsidR="00F2490B" w:rsidRPr="00F2490B" w:rsidRDefault="00EA0804" w:rsidP="00EA08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1277</w:t>
            </w:r>
          </w:p>
        </w:tc>
      </w:tr>
      <w:tr w:rsidR="00F2490B" w:rsidRPr="00F2490B" w:rsidTr="00F2490B">
        <w:tc>
          <w:tcPr>
            <w:tcW w:w="817" w:type="dxa"/>
            <w:shd w:val="clear" w:color="auto" w:fill="auto"/>
          </w:tcPr>
          <w:p w:rsidR="00F2490B" w:rsidRPr="00F2490B" w:rsidRDefault="00F2490B" w:rsidP="00F2490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auto"/>
          </w:tcPr>
          <w:p w:rsidR="00F2490B" w:rsidRPr="00F2490B" w:rsidRDefault="00F2490B" w:rsidP="00F2490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F2490B">
              <w:rPr>
                <w:sz w:val="24"/>
                <w:szCs w:val="24"/>
              </w:rPr>
              <w:t>Стабровская</w:t>
            </w:r>
            <w:proofErr w:type="spellEnd"/>
            <w:r w:rsidRPr="00F2490B">
              <w:rPr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5706" w:type="dxa"/>
            <w:shd w:val="clear" w:color="auto" w:fill="auto"/>
          </w:tcPr>
          <w:p w:rsidR="00F2490B" w:rsidRPr="00F2490B" w:rsidRDefault="00F2490B" w:rsidP="00F2490B">
            <w:pPr>
              <w:spacing w:after="0" w:line="240" w:lineRule="auto"/>
              <w:rPr>
                <w:sz w:val="24"/>
                <w:szCs w:val="24"/>
              </w:rPr>
            </w:pPr>
            <w:r w:rsidRPr="00F2490B">
              <w:rPr>
                <w:sz w:val="24"/>
                <w:szCs w:val="24"/>
              </w:rPr>
              <w:t>Региональное отделение Социалистической политической партии «СПРАВЕДЛИВАЯ РОССИЯ – ПАТРИОТЫ – ЗА ПРАВДУ» в Ставропольском крае»,</w:t>
            </w:r>
          </w:p>
        </w:tc>
        <w:tc>
          <w:tcPr>
            <w:tcW w:w="850" w:type="dxa"/>
          </w:tcPr>
          <w:p w:rsidR="00F2490B" w:rsidRPr="00F2490B" w:rsidRDefault="00EA0804" w:rsidP="00EA08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1277</w:t>
            </w:r>
          </w:p>
        </w:tc>
      </w:tr>
      <w:tr w:rsidR="00F2490B" w:rsidRPr="00F2490B" w:rsidTr="00F2490B">
        <w:tc>
          <w:tcPr>
            <w:tcW w:w="817" w:type="dxa"/>
            <w:shd w:val="clear" w:color="auto" w:fill="auto"/>
          </w:tcPr>
          <w:p w:rsidR="00F2490B" w:rsidRPr="00F2490B" w:rsidRDefault="00F2490B" w:rsidP="00F2490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auto"/>
          </w:tcPr>
          <w:p w:rsidR="00F2490B" w:rsidRPr="00F2490B" w:rsidRDefault="00F2490B" w:rsidP="00F2490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F2490B">
              <w:rPr>
                <w:sz w:val="24"/>
                <w:szCs w:val="24"/>
              </w:rPr>
              <w:t>Таратухина</w:t>
            </w:r>
            <w:proofErr w:type="spellEnd"/>
            <w:r w:rsidRPr="00F2490B">
              <w:rPr>
                <w:sz w:val="24"/>
                <w:szCs w:val="24"/>
              </w:rPr>
              <w:t xml:space="preserve"> Лидия Валерьевна</w:t>
            </w:r>
          </w:p>
        </w:tc>
        <w:tc>
          <w:tcPr>
            <w:tcW w:w="5706" w:type="dxa"/>
            <w:shd w:val="clear" w:color="auto" w:fill="auto"/>
          </w:tcPr>
          <w:p w:rsidR="00F2490B" w:rsidRPr="00F2490B" w:rsidRDefault="00F2490B" w:rsidP="00F2490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Ставропольское </w:t>
            </w:r>
            <w:r w:rsidRPr="00F2490B">
              <w:rPr>
                <w:sz w:val="24"/>
                <w:szCs w:val="24"/>
              </w:rPr>
              <w:t>местное отделение Всероссийской политической партии «ЕДИНАЯ РОССИЯ»</w:t>
            </w:r>
          </w:p>
        </w:tc>
        <w:tc>
          <w:tcPr>
            <w:tcW w:w="850" w:type="dxa"/>
          </w:tcPr>
          <w:p w:rsidR="00F2490B" w:rsidRPr="00F2490B" w:rsidRDefault="00EA0804" w:rsidP="00EA08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1277</w:t>
            </w:r>
          </w:p>
        </w:tc>
      </w:tr>
      <w:tr w:rsidR="00F2490B" w:rsidRPr="00F2490B" w:rsidTr="00F2490B">
        <w:tc>
          <w:tcPr>
            <w:tcW w:w="817" w:type="dxa"/>
            <w:shd w:val="clear" w:color="auto" w:fill="auto"/>
          </w:tcPr>
          <w:p w:rsidR="00F2490B" w:rsidRPr="00F2490B" w:rsidRDefault="00F2490B" w:rsidP="00F2490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auto"/>
          </w:tcPr>
          <w:p w:rsidR="00F2490B" w:rsidRPr="00F2490B" w:rsidRDefault="00F2490B" w:rsidP="00F2490B">
            <w:pPr>
              <w:spacing w:after="0" w:line="240" w:lineRule="auto"/>
              <w:rPr>
                <w:sz w:val="24"/>
                <w:szCs w:val="24"/>
              </w:rPr>
            </w:pPr>
            <w:r w:rsidRPr="00F2490B">
              <w:rPr>
                <w:sz w:val="24"/>
                <w:szCs w:val="24"/>
              </w:rPr>
              <w:t>Терещенко Ирина Григорьевна</w:t>
            </w:r>
          </w:p>
        </w:tc>
        <w:tc>
          <w:tcPr>
            <w:tcW w:w="5706" w:type="dxa"/>
            <w:shd w:val="clear" w:color="auto" w:fill="auto"/>
          </w:tcPr>
          <w:p w:rsidR="00F2490B" w:rsidRPr="00F2490B" w:rsidRDefault="00F2490B" w:rsidP="00F2490B">
            <w:pPr>
              <w:spacing w:after="0" w:line="240" w:lineRule="auto"/>
              <w:rPr>
                <w:sz w:val="24"/>
                <w:szCs w:val="24"/>
              </w:rPr>
            </w:pPr>
            <w:r w:rsidRPr="00F2490B">
              <w:rPr>
                <w:sz w:val="24"/>
                <w:szCs w:val="24"/>
              </w:rPr>
              <w:t>ЛЕНИНСКОЕ МЕСТНОЕ ОТДЕЛЕНИЕ политической партии «КОММУНИСТИЧЕСКАЯ ПАРТИЯ РОССИЙСКОЙ ФЕДЕРАЦИИ»</w:t>
            </w:r>
          </w:p>
        </w:tc>
        <w:tc>
          <w:tcPr>
            <w:tcW w:w="850" w:type="dxa"/>
          </w:tcPr>
          <w:p w:rsidR="00F2490B" w:rsidRPr="00F2490B" w:rsidRDefault="00EA0804" w:rsidP="00EA08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1277</w:t>
            </w:r>
          </w:p>
        </w:tc>
      </w:tr>
    </w:tbl>
    <w:p w:rsidR="009165B8" w:rsidRDefault="009165B8" w:rsidP="009165B8">
      <w:pPr>
        <w:spacing w:after="0" w:line="240" w:lineRule="exact"/>
      </w:pPr>
    </w:p>
    <w:p w:rsidR="005071AB" w:rsidRDefault="005071AB" w:rsidP="009165B8">
      <w:pPr>
        <w:spacing w:after="0" w:line="240" w:lineRule="exact"/>
      </w:pPr>
    </w:p>
    <w:p w:rsidR="0043329C" w:rsidRPr="007806C2" w:rsidRDefault="0043329C" w:rsidP="009165B8">
      <w:pPr>
        <w:spacing w:after="0" w:line="240" w:lineRule="exact"/>
      </w:pPr>
    </w:p>
    <w:p w:rsidR="0082615A" w:rsidRDefault="0082615A" w:rsidP="0082615A">
      <w:pPr>
        <w:pStyle w:val="a4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82615A" w:rsidRDefault="0082615A" w:rsidP="0082615A">
      <w:pPr>
        <w:pStyle w:val="a4"/>
      </w:pPr>
    </w:p>
    <w:p w:rsidR="00912C18" w:rsidRPr="0043329C" w:rsidRDefault="0082615A" w:rsidP="005071AB">
      <w:pPr>
        <w:pStyle w:val="a4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912C18" w:rsidRPr="0043329C" w:rsidSect="0088733A">
      <w:pgSz w:w="11907" w:h="16840" w:code="9"/>
      <w:pgMar w:top="851" w:right="567" w:bottom="851" w:left="1985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00B54"/>
    <w:multiLevelType w:val="hybridMultilevel"/>
    <w:tmpl w:val="86027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DE709E"/>
    <w:multiLevelType w:val="hybridMultilevel"/>
    <w:tmpl w:val="6BBED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FB00A4"/>
    <w:multiLevelType w:val="hybridMultilevel"/>
    <w:tmpl w:val="9DE03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B75A86"/>
    <w:multiLevelType w:val="hybridMultilevel"/>
    <w:tmpl w:val="28C0D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203"/>
    <w:rsid w:val="000171D1"/>
    <w:rsid w:val="0006722C"/>
    <w:rsid w:val="00091B91"/>
    <w:rsid w:val="000B049C"/>
    <w:rsid w:val="000B4034"/>
    <w:rsid w:val="000E50AF"/>
    <w:rsid w:val="00132E40"/>
    <w:rsid w:val="00160F04"/>
    <w:rsid w:val="001803FB"/>
    <w:rsid w:val="00183BAB"/>
    <w:rsid w:val="001D13D6"/>
    <w:rsid w:val="001D4EF4"/>
    <w:rsid w:val="001F24E2"/>
    <w:rsid w:val="001F2E12"/>
    <w:rsid w:val="002106B1"/>
    <w:rsid w:val="00221DAF"/>
    <w:rsid w:val="002C3966"/>
    <w:rsid w:val="002E4C95"/>
    <w:rsid w:val="002F2024"/>
    <w:rsid w:val="00312868"/>
    <w:rsid w:val="0035766A"/>
    <w:rsid w:val="0037463D"/>
    <w:rsid w:val="003A532B"/>
    <w:rsid w:val="003B0BEF"/>
    <w:rsid w:val="003B39C5"/>
    <w:rsid w:val="003E7FA7"/>
    <w:rsid w:val="003F02E2"/>
    <w:rsid w:val="004019B0"/>
    <w:rsid w:val="00415EE8"/>
    <w:rsid w:val="00427E52"/>
    <w:rsid w:val="004306B5"/>
    <w:rsid w:val="0043329C"/>
    <w:rsid w:val="00435251"/>
    <w:rsid w:val="0045536F"/>
    <w:rsid w:val="00474D0D"/>
    <w:rsid w:val="004E3403"/>
    <w:rsid w:val="00500214"/>
    <w:rsid w:val="005071AB"/>
    <w:rsid w:val="005208A4"/>
    <w:rsid w:val="00530646"/>
    <w:rsid w:val="005438E7"/>
    <w:rsid w:val="0058149B"/>
    <w:rsid w:val="00583568"/>
    <w:rsid w:val="00595A51"/>
    <w:rsid w:val="005B5B6F"/>
    <w:rsid w:val="00620203"/>
    <w:rsid w:val="00672B28"/>
    <w:rsid w:val="00680070"/>
    <w:rsid w:val="006B1559"/>
    <w:rsid w:val="006D5A29"/>
    <w:rsid w:val="006F32D6"/>
    <w:rsid w:val="006F72E1"/>
    <w:rsid w:val="007029B4"/>
    <w:rsid w:val="00715269"/>
    <w:rsid w:val="0077445E"/>
    <w:rsid w:val="007806C2"/>
    <w:rsid w:val="00783480"/>
    <w:rsid w:val="007D2B45"/>
    <w:rsid w:val="007E4383"/>
    <w:rsid w:val="007E4BDF"/>
    <w:rsid w:val="0082615A"/>
    <w:rsid w:val="00837C3F"/>
    <w:rsid w:val="0088733A"/>
    <w:rsid w:val="008A111A"/>
    <w:rsid w:val="008B13B2"/>
    <w:rsid w:val="008C06B0"/>
    <w:rsid w:val="00912C18"/>
    <w:rsid w:val="009165B8"/>
    <w:rsid w:val="009732F8"/>
    <w:rsid w:val="00977A0A"/>
    <w:rsid w:val="009C173B"/>
    <w:rsid w:val="009E1171"/>
    <w:rsid w:val="009F78EA"/>
    <w:rsid w:val="00A278F6"/>
    <w:rsid w:val="00A34239"/>
    <w:rsid w:val="00A57D19"/>
    <w:rsid w:val="00AA1362"/>
    <w:rsid w:val="00AB7ECB"/>
    <w:rsid w:val="00AD13E5"/>
    <w:rsid w:val="00B31D9E"/>
    <w:rsid w:val="00B55B7A"/>
    <w:rsid w:val="00B63013"/>
    <w:rsid w:val="00B6561F"/>
    <w:rsid w:val="00B956E7"/>
    <w:rsid w:val="00BB2D4A"/>
    <w:rsid w:val="00BB577C"/>
    <w:rsid w:val="00BC178B"/>
    <w:rsid w:val="00BE7511"/>
    <w:rsid w:val="00C227AE"/>
    <w:rsid w:val="00C26AD9"/>
    <w:rsid w:val="00C371B7"/>
    <w:rsid w:val="00CE3FC7"/>
    <w:rsid w:val="00D052D1"/>
    <w:rsid w:val="00D078DB"/>
    <w:rsid w:val="00D1278F"/>
    <w:rsid w:val="00D27D9F"/>
    <w:rsid w:val="00D62FC5"/>
    <w:rsid w:val="00D8170D"/>
    <w:rsid w:val="00D850A7"/>
    <w:rsid w:val="00DC40D5"/>
    <w:rsid w:val="00E02872"/>
    <w:rsid w:val="00E15C7E"/>
    <w:rsid w:val="00E2101F"/>
    <w:rsid w:val="00E269D1"/>
    <w:rsid w:val="00E71D96"/>
    <w:rsid w:val="00E93BAB"/>
    <w:rsid w:val="00E9449A"/>
    <w:rsid w:val="00EA0804"/>
    <w:rsid w:val="00EA2A4A"/>
    <w:rsid w:val="00ED50DF"/>
    <w:rsid w:val="00F069EF"/>
    <w:rsid w:val="00F2490B"/>
    <w:rsid w:val="00F2704C"/>
    <w:rsid w:val="00F27B2E"/>
    <w:rsid w:val="00F414DA"/>
    <w:rsid w:val="00F67398"/>
    <w:rsid w:val="00FC091B"/>
    <w:rsid w:val="00FD2020"/>
    <w:rsid w:val="00FE5D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10396"/>
  <w15:docId w15:val="{212B37F5-F2AB-4C75-9EA8-70252D0E9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ECB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1B7"/>
    <w:pPr>
      <w:ind w:left="720"/>
      <w:contextualSpacing/>
    </w:pPr>
  </w:style>
  <w:style w:type="paragraph" w:styleId="a4">
    <w:name w:val="Body Text"/>
    <w:basedOn w:val="a"/>
    <w:link w:val="a5"/>
    <w:rsid w:val="0088733A"/>
    <w:pPr>
      <w:spacing w:after="0" w:line="240" w:lineRule="auto"/>
      <w:jc w:val="both"/>
    </w:pPr>
    <w:rPr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8733A"/>
    <w:rPr>
      <w:sz w:val="28"/>
      <w:szCs w:val="24"/>
    </w:rPr>
  </w:style>
  <w:style w:type="paragraph" w:customStyle="1" w:styleId="31">
    <w:name w:val="Основной текст 31"/>
    <w:basedOn w:val="a"/>
    <w:rsid w:val="0088733A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/>
      <w:b/>
      <w:szCs w:val="20"/>
      <w:lang w:eastAsia="ru-RU"/>
    </w:rPr>
  </w:style>
  <w:style w:type="paragraph" w:styleId="3">
    <w:name w:val="Body Text Indent 3"/>
    <w:basedOn w:val="a"/>
    <w:link w:val="30"/>
    <w:rsid w:val="0088733A"/>
    <w:pPr>
      <w:spacing w:after="120" w:line="240" w:lineRule="auto"/>
      <w:ind w:left="283"/>
    </w:pPr>
    <w:rPr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8733A"/>
    <w:rPr>
      <w:sz w:val="16"/>
      <w:szCs w:val="16"/>
    </w:rPr>
  </w:style>
  <w:style w:type="character" w:styleId="a6">
    <w:name w:val="Strong"/>
    <w:basedOn w:val="a0"/>
    <w:uiPriority w:val="22"/>
    <w:qFormat/>
    <w:rsid w:val="008873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426402970341\&#1057;&#1074;&#1077;&#1076;&#1077;&#1085;&#1080;&#1103;%20&#1086;%20&#1088;&#1077;&#1079;&#1077;&#1088;&#1074;&#1077;%20&#1089;&#1086;&#1089;&#1090;&#1072;&#1074;&#1086;&#1074;%20&#1059;&#1048;&#105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896B8-90BF-4D3C-A24F-60BE60BB0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Сведения о резерве составов УИК</Template>
  <TotalTime>102</TotalTime>
  <Pages>3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Жукова Ирина Ивановна</cp:lastModifiedBy>
  <cp:revision>12</cp:revision>
  <cp:lastPrinted>2021-08-13T13:39:00Z</cp:lastPrinted>
  <dcterms:created xsi:type="dcterms:W3CDTF">2022-05-24T08:51:00Z</dcterms:created>
  <dcterms:modified xsi:type="dcterms:W3CDTF">2022-06-03T07:23:00Z</dcterms:modified>
</cp:coreProperties>
</file>