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4E0B28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0</w:t>
      </w:r>
      <w:r w:rsidR="000B2738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сентября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2024 г.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10</w:t>
      </w:r>
      <w:r w:rsidR="0019239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4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</w:t>
      </w:r>
      <w:r w:rsidR="001F5F6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19239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60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192394" w:rsidRDefault="00192394" w:rsidP="00192394">
      <w:pPr>
        <w:tabs>
          <w:tab w:val="left" w:pos="9355"/>
        </w:tabs>
        <w:overflowPunct w:val="0"/>
        <w:autoSpaceDE w:val="0"/>
        <w:autoSpaceDN w:val="0"/>
        <w:adjustRightInd w:val="0"/>
        <w:spacing w:after="0" w:line="240" w:lineRule="exact"/>
        <w:ind w:right="-1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x-none"/>
        </w:rPr>
      </w:pPr>
    </w:p>
    <w:p w:rsidR="00A5188A" w:rsidRPr="00A5188A" w:rsidRDefault="00A5188A" w:rsidP="00A5188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5188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дополнительном распределении избирательных бюллетеней для голосования на выборах Губернатора Ставропольского края, </w:t>
      </w:r>
    </w:p>
    <w:p w:rsidR="00A5188A" w:rsidRPr="00A5188A" w:rsidRDefault="00AE0C8F" w:rsidP="00A5188A">
      <w:pPr>
        <w:tabs>
          <w:tab w:val="left" w:pos="9355"/>
        </w:tabs>
        <w:overflowPunct w:val="0"/>
        <w:autoSpaceDE w:val="0"/>
        <w:autoSpaceDN w:val="0"/>
        <w:adjustRightInd w:val="0"/>
        <w:spacing w:after="0" w:line="240" w:lineRule="exact"/>
        <w:ind w:right="-1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x-none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B636C" w:rsidRPr="00A5188A" w:rsidRDefault="00AB636C" w:rsidP="00AB636C">
      <w:pPr>
        <w:pStyle w:val="a3"/>
        <w:widowControl w:val="0"/>
        <w:spacing w:before="0" w:beforeAutospacing="0" w:after="0" w:afterAutospacing="0"/>
        <w:ind w:right="4110"/>
        <w:rPr>
          <w:sz w:val="28"/>
          <w:szCs w:val="28"/>
        </w:rPr>
      </w:pPr>
      <w:r w:rsidRPr="00A5188A">
        <w:rPr>
          <w:sz w:val="28"/>
          <w:szCs w:val="28"/>
        </w:rPr>
        <w:t> </w:t>
      </w:r>
    </w:p>
    <w:p w:rsidR="00AB636C" w:rsidRPr="00A5188A" w:rsidRDefault="00192394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A5188A">
        <w:rPr>
          <w:sz w:val="28"/>
          <w:szCs w:val="28"/>
        </w:rPr>
        <w:t>Статья 42 Закона Ставропольского края "О выборах Губернатора Ставропольского края"; Постановление ИКСК от 30 мая 2024 года № 81/613-7 "О вопросах, связанных с изготовлением и доставкой избирательных бюллетеней для голосования на выборах Губернатора Ставропольского края"</w:t>
      </w:r>
    </w:p>
    <w:p w:rsidR="00A5188A" w:rsidRPr="00A5188A" w:rsidRDefault="00A5188A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B636C" w:rsidRPr="00A5188A" w:rsidRDefault="00AB636C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A5188A">
        <w:rPr>
          <w:rStyle w:val="1499"/>
          <w:sz w:val="28"/>
          <w:szCs w:val="28"/>
        </w:rPr>
        <w:t>ПОСТАНОВЛЯЕТ:</w:t>
      </w:r>
    </w:p>
    <w:p w:rsidR="00A5188A" w:rsidRPr="00A5188A" w:rsidRDefault="00A5188A" w:rsidP="00AB636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5188A" w:rsidRPr="00A5188A" w:rsidRDefault="00A5188A" w:rsidP="00A51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1.Дополнительно распределить</w:t>
      </w: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избирательные бюллетени для голосования на выборах Губернатора </w:t>
      </w:r>
      <w:r w:rsidR="00AE0C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в участковые избирательные</w:t>
      </w: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AE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№№ 22, 23 </w:t>
      </w:r>
      <w:r w:rsidR="00AE0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809B6" w:rsidRPr="00396C1D" w:rsidRDefault="001809B6" w:rsidP="001809B6">
      <w:pPr>
        <w:pStyle w:val="a9"/>
        <w:numPr>
          <w:ilvl w:val="0"/>
          <w:numId w:val="3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дополнительно в участковые избирательные комиссии                       №</w:t>
      </w:r>
      <w:r w:rsidR="00396C1D" w:rsidRP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22,</w:t>
      </w:r>
      <w:r w:rsidRP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Ленинского района города Ставрополя по акту избирательные бюллетени для голосования на выборах </w:t>
      </w:r>
      <w:r w:rsidR="00396C1D" w:rsidRP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Ставропольского края</w:t>
      </w:r>
      <w:r w:rsidRPr="00396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88A" w:rsidRPr="001809B6" w:rsidRDefault="00A5188A" w:rsidP="001809B6">
      <w:pPr>
        <w:pStyle w:val="a9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B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5188A" w:rsidRPr="00A5188A" w:rsidRDefault="00A5188A" w:rsidP="00A5188A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5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Pr="00A5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5188A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A5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B636C" w:rsidRPr="00A5188A" w:rsidRDefault="00AB636C" w:rsidP="00AB6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AB636C" w:rsidRPr="00A5188A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6C" w:rsidRPr="00A5188A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AB636C" w:rsidRPr="00A5188A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AB636C" w:rsidRPr="00A5188A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AB636C" w:rsidRPr="00A5188A" w:rsidRDefault="00AB636C" w:rsidP="00AB636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AB636C" w:rsidRPr="00A5188A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636C" w:rsidRPr="00A5188A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AB636C" w:rsidRPr="00A5188A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5188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AB636C" w:rsidRPr="00A5188A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5188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AB636C" w:rsidRPr="00A5188A" w:rsidRDefault="00AB636C" w:rsidP="00AB636C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5188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AB636C" w:rsidRDefault="00AB636C" w:rsidP="00AB636C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5188A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  <w:bookmarkEnd w:id="0"/>
    </w:p>
    <w:p w:rsidR="00396C1D" w:rsidRDefault="00396C1D" w:rsidP="00AE0C8F">
      <w:pPr>
        <w:ind w:left="7080" w:firstLine="708"/>
        <w:rPr>
          <w:rFonts w:ascii="Times New Roman" w:hAnsi="Times New Roman" w:cs="Times New Roman"/>
        </w:rPr>
      </w:pPr>
    </w:p>
    <w:p w:rsidR="00AE0C8F" w:rsidRPr="00C93D12" w:rsidRDefault="00AE0C8F" w:rsidP="00AE0C8F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AE0C8F" w:rsidRPr="00C93D12" w:rsidRDefault="00AE0C8F" w:rsidP="00AE0C8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Губернатора Ставропольского края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, </w:t>
      </w:r>
    </w:p>
    <w:p w:rsidR="00AE0C8F" w:rsidRDefault="00AE0C8F" w:rsidP="00AE0C8F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E0C8F" w:rsidRDefault="00AE0C8F" w:rsidP="00AE0C8F">
      <w:pPr>
        <w:jc w:val="center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0"/>
        <w:gridCol w:w="3260"/>
      </w:tblGrid>
      <w:tr w:rsidR="00AE0C8F" w:rsidRPr="003E5BCE" w:rsidTr="00396C1D">
        <w:trPr>
          <w:trHeight w:val="1003"/>
        </w:trPr>
        <w:tc>
          <w:tcPr>
            <w:tcW w:w="704" w:type="dxa"/>
            <w:vAlign w:val="center"/>
          </w:tcPr>
          <w:p w:rsidR="00AE0C8F" w:rsidRPr="003E5BCE" w:rsidRDefault="00AE0C8F" w:rsidP="00A7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vAlign w:val="center"/>
          </w:tcPr>
          <w:p w:rsidR="00AE0C8F" w:rsidRPr="003E5BCE" w:rsidRDefault="00AE0C8F" w:rsidP="00A7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3260" w:type="dxa"/>
            <w:vAlign w:val="center"/>
          </w:tcPr>
          <w:p w:rsidR="00AE0C8F" w:rsidRPr="003E5BCE" w:rsidRDefault="00AE0C8F" w:rsidP="00A75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</w:tr>
      <w:tr w:rsidR="00396C1D" w:rsidRPr="003E5BCE" w:rsidTr="00396C1D">
        <w:trPr>
          <w:trHeight w:val="1003"/>
        </w:trPr>
        <w:tc>
          <w:tcPr>
            <w:tcW w:w="704" w:type="dxa"/>
            <w:vAlign w:val="center"/>
          </w:tcPr>
          <w:p w:rsidR="00396C1D" w:rsidRPr="003E5BCE" w:rsidRDefault="00396C1D" w:rsidP="0039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396C1D" w:rsidRPr="003E5BCE" w:rsidRDefault="00396C1D" w:rsidP="0039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3260" w:type="dxa"/>
            <w:vAlign w:val="center"/>
          </w:tcPr>
          <w:p w:rsidR="00396C1D" w:rsidRPr="00085479" w:rsidRDefault="00085479" w:rsidP="000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E0C8F" w:rsidRPr="003E5BCE" w:rsidTr="00396C1D">
        <w:tc>
          <w:tcPr>
            <w:tcW w:w="704" w:type="dxa"/>
          </w:tcPr>
          <w:p w:rsidR="00AE0C8F" w:rsidRPr="003E5BCE" w:rsidRDefault="00396C1D" w:rsidP="0039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</w:tcPr>
          <w:p w:rsidR="00AE0C8F" w:rsidRPr="003E5BCE" w:rsidRDefault="00AE0C8F" w:rsidP="00A7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23</w:t>
            </w:r>
          </w:p>
          <w:p w:rsidR="00AE0C8F" w:rsidRPr="003E5BCE" w:rsidRDefault="00AE0C8F" w:rsidP="00A7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AE0C8F" w:rsidRDefault="00DC015E" w:rsidP="000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396C1D" w:rsidRPr="003E5BCE" w:rsidRDefault="00396C1D" w:rsidP="0008547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C8F" w:rsidRPr="003E5BCE" w:rsidTr="00396C1D">
        <w:tc>
          <w:tcPr>
            <w:tcW w:w="704" w:type="dxa"/>
          </w:tcPr>
          <w:p w:rsidR="00AE0C8F" w:rsidRPr="003E5BCE" w:rsidRDefault="00AE0C8F" w:rsidP="00A7550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AE0C8F" w:rsidRPr="003E5BCE" w:rsidRDefault="00AE0C8F" w:rsidP="00A7550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AE0C8F" w:rsidRPr="003E5BCE" w:rsidRDefault="00085479" w:rsidP="0008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bookmarkEnd w:id="1"/>
          </w:p>
        </w:tc>
      </w:tr>
    </w:tbl>
    <w:p w:rsidR="00AE0C8F" w:rsidRDefault="00AE0C8F" w:rsidP="00AE0C8F"/>
    <w:p w:rsidR="00AE0C8F" w:rsidRDefault="00AE0C8F" w:rsidP="00AB636C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AE0C8F" w:rsidRPr="00A5188A" w:rsidRDefault="00AE0C8F" w:rsidP="00AB636C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sectPr w:rsidR="00AE0C8F" w:rsidRPr="00A5188A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9F" w:rsidRDefault="0028149F" w:rsidP="00C93D12">
      <w:pPr>
        <w:spacing w:after="0" w:line="240" w:lineRule="auto"/>
      </w:pPr>
      <w:r>
        <w:separator/>
      </w:r>
    </w:p>
  </w:endnote>
  <w:endnote w:type="continuationSeparator" w:id="0">
    <w:p w:rsidR="0028149F" w:rsidRDefault="0028149F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9F" w:rsidRDefault="0028149F" w:rsidP="00C93D12">
      <w:pPr>
        <w:spacing w:after="0" w:line="240" w:lineRule="auto"/>
      </w:pPr>
      <w:r>
        <w:separator/>
      </w:r>
    </w:p>
  </w:footnote>
  <w:footnote w:type="continuationSeparator" w:id="0">
    <w:p w:rsidR="0028149F" w:rsidRDefault="0028149F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837DD"/>
    <w:rsid w:val="00085479"/>
    <w:rsid w:val="000B2738"/>
    <w:rsid w:val="001141A0"/>
    <w:rsid w:val="001809B6"/>
    <w:rsid w:val="00192394"/>
    <w:rsid w:val="001F5F60"/>
    <w:rsid w:val="0022673B"/>
    <w:rsid w:val="0028149F"/>
    <w:rsid w:val="00287B12"/>
    <w:rsid w:val="002F305D"/>
    <w:rsid w:val="00380BD6"/>
    <w:rsid w:val="00386915"/>
    <w:rsid w:val="00396C1D"/>
    <w:rsid w:val="003E5D8C"/>
    <w:rsid w:val="004521E0"/>
    <w:rsid w:val="00493E1E"/>
    <w:rsid w:val="004A50D9"/>
    <w:rsid w:val="004E0B28"/>
    <w:rsid w:val="005C7C4E"/>
    <w:rsid w:val="006A727D"/>
    <w:rsid w:val="006B00FC"/>
    <w:rsid w:val="00741059"/>
    <w:rsid w:val="007667B1"/>
    <w:rsid w:val="00766ED2"/>
    <w:rsid w:val="00822E0D"/>
    <w:rsid w:val="00940875"/>
    <w:rsid w:val="009B7DA8"/>
    <w:rsid w:val="009C621C"/>
    <w:rsid w:val="00A37135"/>
    <w:rsid w:val="00A5188A"/>
    <w:rsid w:val="00A57753"/>
    <w:rsid w:val="00A6505F"/>
    <w:rsid w:val="00A73790"/>
    <w:rsid w:val="00AB636C"/>
    <w:rsid w:val="00AD21AD"/>
    <w:rsid w:val="00AE0C8F"/>
    <w:rsid w:val="00B23DE5"/>
    <w:rsid w:val="00B41D66"/>
    <w:rsid w:val="00B842D8"/>
    <w:rsid w:val="00B84958"/>
    <w:rsid w:val="00C25709"/>
    <w:rsid w:val="00C82439"/>
    <w:rsid w:val="00C93D12"/>
    <w:rsid w:val="00CA6431"/>
    <w:rsid w:val="00CB784F"/>
    <w:rsid w:val="00D135A8"/>
    <w:rsid w:val="00D5583E"/>
    <w:rsid w:val="00DC015E"/>
    <w:rsid w:val="00E72C31"/>
    <w:rsid w:val="00EA7987"/>
    <w:rsid w:val="00F12B93"/>
    <w:rsid w:val="00F5328D"/>
    <w:rsid w:val="00F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9AC7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A5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2024-09-05T14:54:00Z</cp:lastPrinted>
  <dcterms:created xsi:type="dcterms:W3CDTF">2024-03-04T18:26:00Z</dcterms:created>
  <dcterms:modified xsi:type="dcterms:W3CDTF">2024-09-07T15:47:00Z</dcterms:modified>
</cp:coreProperties>
</file>