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4" w:rsidRDefault="00925E84" w:rsidP="00925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25E84" w:rsidRPr="00925E84" w:rsidRDefault="00925E84" w:rsidP="00925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5E84">
        <w:rPr>
          <w:rFonts w:ascii="Times New Roman" w:eastAsia="Times New Roman" w:hAnsi="Times New Roman"/>
          <w:sz w:val="32"/>
          <w:szCs w:val="32"/>
          <w:lang w:eastAsia="ru-RU"/>
        </w:rPr>
        <w:t>СТАВРОПОЛЬСКАЯ ГОРОДСКАЯ ДУМА</w:t>
      </w:r>
    </w:p>
    <w:p w:rsidR="00925E84" w:rsidRPr="00925E84" w:rsidRDefault="00925E84" w:rsidP="00925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E84" w:rsidRPr="00925E84" w:rsidRDefault="00925E84" w:rsidP="00925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925E84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925E84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D51B2C" w:rsidRDefault="00D51B2C" w:rsidP="0053744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7448" w:rsidRPr="00C425ED" w:rsidRDefault="00D51B2C" w:rsidP="0053744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25</w:t>
      </w:r>
      <w:r w:rsidR="00537448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537448" w:rsidRPr="00C425ED">
        <w:rPr>
          <w:rFonts w:ascii="Times New Roman" w:hAnsi="Times New Roman"/>
          <w:sz w:val="28"/>
          <w:szCs w:val="28"/>
        </w:rPr>
        <w:t>201</w:t>
      </w:r>
      <w:r w:rsidR="000C41F6">
        <w:rPr>
          <w:rFonts w:ascii="Times New Roman" w:hAnsi="Times New Roman"/>
          <w:sz w:val="28"/>
          <w:szCs w:val="28"/>
        </w:rPr>
        <w:t>7</w:t>
      </w:r>
      <w:r w:rsidR="00537448" w:rsidRPr="00C425ED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37448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7448" w:rsidRPr="00C425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37448" w:rsidRPr="00C425ED">
        <w:rPr>
          <w:rFonts w:ascii="Times New Roman" w:hAnsi="Times New Roman"/>
          <w:sz w:val="28"/>
          <w:szCs w:val="28"/>
        </w:rPr>
        <w:t xml:space="preserve">      г. Ставрополь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37448" w:rsidRPr="00C425ED">
        <w:rPr>
          <w:rFonts w:ascii="Times New Roman" w:hAnsi="Times New Roman"/>
          <w:sz w:val="28"/>
          <w:szCs w:val="28"/>
        </w:rPr>
        <w:t xml:space="preserve">                           № </w:t>
      </w:r>
      <w:r w:rsidR="00C31369">
        <w:rPr>
          <w:rFonts w:ascii="Times New Roman" w:hAnsi="Times New Roman"/>
          <w:sz w:val="28"/>
          <w:szCs w:val="28"/>
        </w:rPr>
        <w:t>159</w:t>
      </w:r>
    </w:p>
    <w:p w:rsidR="00537448" w:rsidRDefault="00537448" w:rsidP="00537448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75C" w:rsidRPr="00A6075C" w:rsidRDefault="00A6075C" w:rsidP="00A6075C">
      <w:pPr>
        <w:overflowPunct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2017 год и плановый период 2018 и 2019 годов</w:t>
      </w:r>
    </w:p>
    <w:p w:rsidR="00A6075C" w:rsidRPr="00A6075C" w:rsidRDefault="00A6075C" w:rsidP="00A6075C">
      <w:pPr>
        <w:overflowPunct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75C" w:rsidRDefault="00A6075C" w:rsidP="003D51AF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   «Об утверждении Положения о приватизации муниципального имущества города Ставрополя» Ставропольская городская Дума</w:t>
      </w:r>
    </w:p>
    <w:p w:rsidR="00A6075C" w:rsidRPr="00A6075C" w:rsidRDefault="00A6075C" w:rsidP="003D51AF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075C" w:rsidRPr="00A6075C" w:rsidRDefault="00A6075C" w:rsidP="003D51AF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РЕШИЛА:</w:t>
      </w:r>
    </w:p>
    <w:p w:rsidR="00A6075C" w:rsidRPr="00A6075C" w:rsidRDefault="00A6075C" w:rsidP="003D51AF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A6075C" w:rsidRPr="00A6075C" w:rsidRDefault="006666DD" w:rsidP="003D51AF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1A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2534C8" wp14:editId="6D66C687">
                <wp:simplePos x="0" y="0"/>
                <wp:positionH relativeFrom="column">
                  <wp:posOffset>-237600</wp:posOffset>
                </wp:positionH>
                <wp:positionV relativeFrom="paragraph">
                  <wp:posOffset>2392045</wp:posOffset>
                </wp:positionV>
                <wp:extent cx="349250" cy="27813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1AF" w:rsidRPr="003D51AF" w:rsidRDefault="003D51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D51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.7pt;margin-top:188.35pt;width:27.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" stroked="f">
                <v:textbox>
                  <w:txbxContent>
                    <w:p w:rsidR="003D51AF" w:rsidRPr="003D51AF" w:rsidRDefault="003D51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3D51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075C" w:rsidRPr="00A6075C">
        <w:rPr>
          <w:rFonts w:ascii="Times New Roman" w:hAnsi="Times New Roman"/>
          <w:sz w:val="28"/>
          <w:szCs w:val="28"/>
        </w:rPr>
        <w:t>1. </w:t>
      </w:r>
      <w:proofErr w:type="gramStart"/>
      <w:r w:rsidR="00A6075C" w:rsidRPr="00A6075C">
        <w:rPr>
          <w:rFonts w:ascii="Times New Roman" w:hAnsi="Times New Roman"/>
          <w:sz w:val="28"/>
          <w:szCs w:val="28"/>
        </w:rPr>
        <w:t>Внести в Прогнозный план (программу) приватизации муниципального имущества города Ставрополя на 2017 год и плановый период 2018 и 2019 годов, утвержденный решением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 (с изменениями, внесенными решением Ставропольской городской Думы от 08 февраля</w:t>
      </w:r>
      <w:proofErr w:type="gramEnd"/>
      <w:r w:rsidR="00A6075C" w:rsidRPr="00A6075C">
        <w:rPr>
          <w:rFonts w:ascii="Times New Roman" w:hAnsi="Times New Roman"/>
          <w:sz w:val="28"/>
          <w:szCs w:val="28"/>
        </w:rPr>
        <w:t xml:space="preserve"> 2017 г. № 63, решением Ставропольской городской Думы от 26 апреля 2017 г. № 95, решением Ставропольской городской Думы от 31 мая 2017 г. № 103)</w:t>
      </w:r>
      <w:r w:rsidR="00C31369">
        <w:rPr>
          <w:rFonts w:ascii="Times New Roman" w:hAnsi="Times New Roman"/>
          <w:sz w:val="28"/>
          <w:szCs w:val="28"/>
        </w:rPr>
        <w:t>,</w:t>
      </w:r>
      <w:r w:rsidR="00A6075C" w:rsidRPr="00A6075C">
        <w:rPr>
          <w:rFonts w:ascii="Times New Roman" w:hAnsi="Times New Roman"/>
          <w:sz w:val="28"/>
          <w:szCs w:val="28"/>
        </w:rPr>
        <w:t xml:space="preserve"> изменения, дополнив раздел «Продажа муниципального имущества на аукционе, посредством публичного предложения» строками 24, 25 следующего содержания: </w:t>
      </w:r>
    </w:p>
    <w:tbl>
      <w:tblPr>
        <w:tblpPr w:leftFromText="180" w:rightFromText="180" w:vertAnchor="text" w:horzAnchor="margin" w:tblpX="108" w:tblpY="187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984"/>
        <w:gridCol w:w="4109"/>
        <w:gridCol w:w="992"/>
        <w:gridCol w:w="1636"/>
      </w:tblGrid>
      <w:tr w:rsidR="006666DD" w:rsidRPr="00A6075C" w:rsidTr="006666D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D" w:rsidRPr="00A6075C" w:rsidRDefault="006666DD" w:rsidP="006666DD">
            <w:pPr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6666DD" w:rsidRPr="00A6075C" w:rsidRDefault="006666DD" w:rsidP="006666DD">
            <w:pPr>
              <w:tabs>
                <w:tab w:val="left" w:pos="-108"/>
              </w:tabs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ind w:right="-164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pStyle w:val="a8"/>
              <w:ind w:right="-108"/>
              <w:rPr>
                <w:sz w:val="28"/>
                <w:szCs w:val="28"/>
              </w:rPr>
            </w:pPr>
            <w:r w:rsidRPr="00A6075C">
              <w:rPr>
                <w:sz w:val="28"/>
                <w:szCs w:val="28"/>
              </w:rPr>
              <w:t xml:space="preserve">город Ставрополь, </w:t>
            </w:r>
          </w:p>
          <w:p w:rsidR="006666DD" w:rsidRPr="00A6075C" w:rsidRDefault="006666DD" w:rsidP="006666DD">
            <w:pPr>
              <w:pStyle w:val="a8"/>
              <w:ind w:right="-108"/>
              <w:rPr>
                <w:sz w:val="28"/>
                <w:szCs w:val="28"/>
              </w:rPr>
            </w:pPr>
            <w:r w:rsidRPr="00A6075C">
              <w:rPr>
                <w:sz w:val="28"/>
                <w:szCs w:val="28"/>
              </w:rPr>
              <w:t xml:space="preserve">улица Добролюбова, 31 </w:t>
            </w:r>
          </w:p>
          <w:p w:rsidR="006666DD" w:rsidRPr="00A6075C" w:rsidRDefault="006666DD" w:rsidP="006666DD">
            <w:pPr>
              <w:pStyle w:val="a8"/>
              <w:ind w:right="-108"/>
              <w:rPr>
                <w:sz w:val="28"/>
                <w:szCs w:val="28"/>
              </w:rPr>
            </w:pPr>
            <w:r w:rsidRPr="00A6075C">
              <w:rPr>
                <w:sz w:val="28"/>
                <w:szCs w:val="28"/>
              </w:rPr>
              <w:t>этаж: 6, в литере</w:t>
            </w:r>
            <w:proofErr w:type="gramStart"/>
            <w:r w:rsidRPr="00A6075C">
              <w:rPr>
                <w:sz w:val="28"/>
                <w:szCs w:val="28"/>
              </w:rPr>
              <w:t xml:space="preserve"> А</w:t>
            </w:r>
            <w:proofErr w:type="gramEnd"/>
            <w:r w:rsidRPr="00A6075C">
              <w:rPr>
                <w:sz w:val="28"/>
                <w:szCs w:val="28"/>
              </w:rPr>
              <w:t xml:space="preserve"> помещения № 6</w:t>
            </w:r>
            <w:r>
              <w:rPr>
                <w:sz w:val="28"/>
                <w:szCs w:val="28"/>
              </w:rPr>
              <w:t>–</w:t>
            </w:r>
            <w:r w:rsidRPr="00A6075C">
              <w:rPr>
                <w:sz w:val="28"/>
                <w:szCs w:val="28"/>
              </w:rPr>
              <w:t>9, кадастровый номер 26:12:030213:1013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ind w:left="-31" w:right="-13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6666DD" w:rsidRPr="00A6075C" w:rsidTr="006666D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tabs>
                <w:tab w:val="left" w:pos="-108"/>
              </w:tabs>
              <w:spacing w:line="240" w:lineRule="auto"/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 xml:space="preserve">город Ставрополь, </w:t>
            </w:r>
          </w:p>
          <w:p w:rsidR="006666DD" w:rsidRDefault="006666DD" w:rsidP="00666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улица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енина, 301 </w:t>
            </w:r>
          </w:p>
          <w:p w:rsidR="006666DD" w:rsidRPr="00A6075C" w:rsidRDefault="006666DD" w:rsidP="00666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этаж: 1, в литере А–А1 помещения </w:t>
            </w:r>
            <w:r w:rsidRPr="00A6075C">
              <w:rPr>
                <w:rFonts w:ascii="Times New Roman" w:hAnsi="Times New Roman"/>
                <w:sz w:val="28"/>
                <w:szCs w:val="28"/>
              </w:rPr>
              <w:t>№ 118,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75C">
              <w:rPr>
                <w:rFonts w:ascii="Times New Roman" w:hAnsi="Times New Roman"/>
                <w:sz w:val="28"/>
                <w:szCs w:val="28"/>
              </w:rPr>
              <w:t>119, кадастровый номер 26:12:011102:1120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spacing w:line="240" w:lineRule="auto"/>
              <w:ind w:left="-31" w:right="-13"/>
              <w:rPr>
                <w:rFonts w:ascii="Times New Roman" w:hAnsi="Times New Roman"/>
                <w:sz w:val="28"/>
                <w:szCs w:val="28"/>
              </w:rPr>
            </w:pPr>
            <w:r w:rsidRPr="00A6075C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DD" w:rsidRPr="00A6075C" w:rsidRDefault="006666DD" w:rsidP="006666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2FE59E" wp14:editId="2788D2EA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1009539</wp:posOffset>
                      </wp:positionV>
                      <wp:extent cx="349250" cy="278130"/>
                      <wp:effectExtent l="0" t="0" r="0" b="762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6DD" w:rsidRPr="003D51AF" w:rsidRDefault="006666DD" w:rsidP="006666DD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1.35pt;margin-top:79.5pt;width:27.5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" stroked="f">
                      <v:textbox>
                        <w:txbxContent>
                          <w:p w:rsidR="006666DD" w:rsidRPr="003D51AF" w:rsidRDefault="006666DD" w:rsidP="006666D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75C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</w:tbl>
    <w:p w:rsidR="00A6075C" w:rsidRDefault="00A6075C" w:rsidP="00A60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lastRenderedPageBreak/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A6075C" w:rsidRDefault="00A6075C" w:rsidP="00A60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075C" w:rsidRDefault="00A6075C" w:rsidP="00A60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66DD" w:rsidRDefault="006666DD" w:rsidP="006666D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6DD" w:rsidRPr="006666DD" w:rsidRDefault="006666DD" w:rsidP="006666D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6DD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666DD">
        <w:rPr>
          <w:rFonts w:ascii="Times New Roman" w:hAnsi="Times New Roman"/>
          <w:sz w:val="28"/>
          <w:szCs w:val="28"/>
          <w:lang w:eastAsia="ru-RU"/>
        </w:rPr>
        <w:t xml:space="preserve"> полномочия председателя</w:t>
      </w:r>
    </w:p>
    <w:p w:rsidR="006666DD" w:rsidRPr="006666DD" w:rsidRDefault="006666DD" w:rsidP="006666D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6DD">
        <w:rPr>
          <w:rFonts w:ascii="Times New Roman" w:hAnsi="Times New Roman"/>
          <w:sz w:val="28"/>
          <w:szCs w:val="28"/>
          <w:lang w:eastAsia="ru-RU"/>
        </w:rPr>
        <w:t>Ставропольской городской Думы</w:t>
      </w:r>
    </w:p>
    <w:p w:rsidR="006666DD" w:rsidRPr="006666DD" w:rsidRDefault="006666DD" w:rsidP="006666D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6DD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</w:p>
    <w:p w:rsidR="006666DD" w:rsidRPr="006666DD" w:rsidRDefault="006666DD" w:rsidP="006666D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6DD">
        <w:rPr>
          <w:rFonts w:ascii="Times New Roman" w:hAnsi="Times New Roman"/>
          <w:sz w:val="28"/>
          <w:szCs w:val="28"/>
          <w:lang w:eastAsia="ru-RU"/>
        </w:rPr>
        <w:t xml:space="preserve">Ставропольской городской Думы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666D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Pr="006666DD">
        <w:rPr>
          <w:rFonts w:ascii="Times New Roman" w:hAnsi="Times New Roman"/>
          <w:sz w:val="28"/>
          <w:szCs w:val="28"/>
          <w:lang w:eastAsia="ru-RU"/>
        </w:rPr>
        <w:t>Е.В.Пятак</w:t>
      </w:r>
      <w:proofErr w:type="spellEnd"/>
    </w:p>
    <w:p w:rsidR="00A6075C" w:rsidRPr="00A6075C" w:rsidRDefault="00A6075C" w:rsidP="00A60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15BF" w:rsidRDefault="009215BF"/>
    <w:sectPr w:rsidR="009215BF" w:rsidSect="00D51B2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19" w:rsidRDefault="000B1719">
      <w:pPr>
        <w:spacing w:after="0" w:line="240" w:lineRule="auto"/>
      </w:pPr>
      <w:r>
        <w:separator/>
      </w:r>
    </w:p>
  </w:endnote>
  <w:endnote w:type="continuationSeparator" w:id="0">
    <w:p w:rsidR="000B1719" w:rsidRDefault="000B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19" w:rsidRDefault="000B1719">
      <w:pPr>
        <w:spacing w:after="0" w:line="240" w:lineRule="auto"/>
      </w:pPr>
      <w:r>
        <w:separator/>
      </w:r>
    </w:p>
  </w:footnote>
  <w:footnote w:type="continuationSeparator" w:id="0">
    <w:p w:rsidR="000B1719" w:rsidRDefault="000B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C31369" w:rsidRDefault="00537448">
    <w:pPr>
      <w:pStyle w:val="a3"/>
      <w:jc w:val="right"/>
      <w:rPr>
        <w:rFonts w:ascii="Times New Roman" w:hAnsi="Times New Roman"/>
        <w:sz w:val="28"/>
        <w:szCs w:val="28"/>
      </w:rPr>
    </w:pPr>
    <w:r w:rsidRPr="00C31369">
      <w:rPr>
        <w:rFonts w:ascii="Times New Roman" w:hAnsi="Times New Roman"/>
        <w:sz w:val="28"/>
        <w:szCs w:val="28"/>
      </w:rPr>
      <w:fldChar w:fldCharType="begin"/>
    </w:r>
    <w:r w:rsidRPr="00C31369">
      <w:rPr>
        <w:rFonts w:ascii="Times New Roman" w:hAnsi="Times New Roman"/>
        <w:sz w:val="28"/>
        <w:szCs w:val="28"/>
      </w:rPr>
      <w:instrText xml:space="preserve"> PAGE   \* MERGEFORMAT </w:instrText>
    </w:r>
    <w:r w:rsidRPr="00C31369">
      <w:rPr>
        <w:rFonts w:ascii="Times New Roman" w:hAnsi="Times New Roman"/>
        <w:sz w:val="28"/>
        <w:szCs w:val="28"/>
      </w:rPr>
      <w:fldChar w:fldCharType="separate"/>
    </w:r>
    <w:r w:rsidR="00925E84">
      <w:rPr>
        <w:rFonts w:ascii="Times New Roman" w:hAnsi="Times New Roman"/>
        <w:noProof/>
        <w:sz w:val="28"/>
        <w:szCs w:val="28"/>
      </w:rPr>
      <w:t>2</w:t>
    </w:r>
    <w:r w:rsidRPr="00C3136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7437C4"/>
    <w:multiLevelType w:val="hybridMultilevel"/>
    <w:tmpl w:val="02389B9C"/>
    <w:lvl w:ilvl="0" w:tplc="AEBA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E2489"/>
    <w:multiLevelType w:val="hybridMultilevel"/>
    <w:tmpl w:val="6DD028AC"/>
    <w:lvl w:ilvl="0" w:tplc="9A16B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8"/>
    <w:rsid w:val="000525EF"/>
    <w:rsid w:val="00062975"/>
    <w:rsid w:val="000B1719"/>
    <w:rsid w:val="000C41F6"/>
    <w:rsid w:val="000D5139"/>
    <w:rsid w:val="00115A8C"/>
    <w:rsid w:val="001D7A65"/>
    <w:rsid w:val="001E0DCA"/>
    <w:rsid w:val="00214C4E"/>
    <w:rsid w:val="00222DA5"/>
    <w:rsid w:val="002A588F"/>
    <w:rsid w:val="00304278"/>
    <w:rsid w:val="0031558C"/>
    <w:rsid w:val="003426C6"/>
    <w:rsid w:val="003D51AF"/>
    <w:rsid w:val="00537448"/>
    <w:rsid w:val="00593E43"/>
    <w:rsid w:val="0059636D"/>
    <w:rsid w:val="005C09A0"/>
    <w:rsid w:val="005E6C03"/>
    <w:rsid w:val="00655249"/>
    <w:rsid w:val="006555A0"/>
    <w:rsid w:val="006666DD"/>
    <w:rsid w:val="006B23B5"/>
    <w:rsid w:val="007907A6"/>
    <w:rsid w:val="00793E9D"/>
    <w:rsid w:val="0083053D"/>
    <w:rsid w:val="0091040E"/>
    <w:rsid w:val="0091288A"/>
    <w:rsid w:val="009215BF"/>
    <w:rsid w:val="00925E84"/>
    <w:rsid w:val="009D62EF"/>
    <w:rsid w:val="009E7826"/>
    <w:rsid w:val="00A04B97"/>
    <w:rsid w:val="00A6075C"/>
    <w:rsid w:val="00B95030"/>
    <w:rsid w:val="00BB7E36"/>
    <w:rsid w:val="00C31369"/>
    <w:rsid w:val="00C52FCA"/>
    <w:rsid w:val="00C7252C"/>
    <w:rsid w:val="00D51B2C"/>
    <w:rsid w:val="00ED5CF3"/>
    <w:rsid w:val="00EE48C1"/>
    <w:rsid w:val="00F24E57"/>
    <w:rsid w:val="00F40CBB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7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3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374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537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44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BB"/>
    <w:rPr>
      <w:rFonts w:ascii="Tahoma" w:eastAsia="Calibri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6075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3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3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7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3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374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537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44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BB"/>
    <w:rPr>
      <w:rFonts w:ascii="Tahoma" w:eastAsia="Calibri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6075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3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3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0102-F099-4A72-B8F5-AAF23BBA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25</cp:revision>
  <cp:lastPrinted>2017-10-26T08:24:00Z</cp:lastPrinted>
  <dcterms:created xsi:type="dcterms:W3CDTF">2016-03-10T12:32:00Z</dcterms:created>
  <dcterms:modified xsi:type="dcterms:W3CDTF">2017-10-26T13:06:00Z</dcterms:modified>
</cp:coreProperties>
</file>