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1E" w:rsidRDefault="0072051E" w:rsidP="0072051E">
      <w:pPr>
        <w:spacing w:line="240" w:lineRule="exact"/>
        <w:ind w:left="4962"/>
        <w:jc w:val="center"/>
        <w:rPr>
          <w:sz w:val="28"/>
          <w:szCs w:val="28"/>
        </w:rPr>
      </w:pPr>
      <w:r>
        <w:rPr>
          <w:sz w:val="28"/>
          <w:szCs w:val="28"/>
        </w:rPr>
        <w:t>ПРИЛОЖЕНИЕ 8</w:t>
      </w:r>
    </w:p>
    <w:p w:rsidR="0072051E" w:rsidRDefault="0072051E" w:rsidP="0072051E">
      <w:pPr>
        <w:spacing w:line="240" w:lineRule="exact"/>
        <w:ind w:left="4962"/>
        <w:jc w:val="center"/>
        <w:rPr>
          <w:sz w:val="28"/>
          <w:szCs w:val="28"/>
        </w:rPr>
      </w:pPr>
    </w:p>
    <w:p w:rsidR="0072051E" w:rsidRDefault="0072051E" w:rsidP="0072051E">
      <w:pPr>
        <w:spacing w:line="240" w:lineRule="exact"/>
        <w:ind w:left="4962"/>
        <w:jc w:val="center"/>
        <w:rPr>
          <w:sz w:val="28"/>
          <w:szCs w:val="28"/>
        </w:rPr>
      </w:pPr>
      <w:r>
        <w:rPr>
          <w:sz w:val="28"/>
          <w:szCs w:val="28"/>
        </w:rPr>
        <w:t>к решению</w:t>
      </w:r>
    </w:p>
    <w:p w:rsidR="0072051E" w:rsidRDefault="0072051E" w:rsidP="0072051E">
      <w:pPr>
        <w:spacing w:line="240" w:lineRule="exact"/>
        <w:ind w:left="4962"/>
        <w:jc w:val="center"/>
        <w:rPr>
          <w:sz w:val="28"/>
          <w:szCs w:val="28"/>
        </w:rPr>
      </w:pPr>
      <w:r>
        <w:rPr>
          <w:sz w:val="28"/>
          <w:szCs w:val="28"/>
        </w:rPr>
        <w:t>Ставропольской городской Думы</w:t>
      </w:r>
    </w:p>
    <w:p w:rsidR="0072051E" w:rsidRDefault="0072051E" w:rsidP="0072051E">
      <w:pPr>
        <w:spacing w:line="240" w:lineRule="exact"/>
        <w:ind w:left="4962"/>
        <w:jc w:val="center"/>
        <w:rPr>
          <w:sz w:val="28"/>
          <w:szCs w:val="28"/>
        </w:rPr>
      </w:pPr>
      <w:r>
        <w:rPr>
          <w:sz w:val="28"/>
          <w:szCs w:val="28"/>
        </w:rPr>
        <w:t xml:space="preserve">от 10 декабря 2015 г. № </w:t>
      </w:r>
      <w:r w:rsidR="003146FC">
        <w:rPr>
          <w:sz w:val="28"/>
          <w:szCs w:val="28"/>
        </w:rPr>
        <w:t>794</w:t>
      </w:r>
    </w:p>
    <w:p w:rsidR="006879A3" w:rsidRDefault="006879A3" w:rsidP="006879A3">
      <w:pPr>
        <w:rPr>
          <w:sz w:val="28"/>
          <w:szCs w:val="28"/>
        </w:rPr>
      </w:pPr>
    </w:p>
    <w:p w:rsidR="0072051E" w:rsidRDefault="0072051E" w:rsidP="006879A3">
      <w:pPr>
        <w:rPr>
          <w:sz w:val="28"/>
          <w:szCs w:val="28"/>
        </w:rPr>
      </w:pPr>
    </w:p>
    <w:p w:rsidR="0072051E" w:rsidRPr="0072051E" w:rsidRDefault="0072051E" w:rsidP="006879A3">
      <w:pPr>
        <w:rPr>
          <w:sz w:val="28"/>
          <w:szCs w:val="28"/>
        </w:rPr>
      </w:pPr>
    </w:p>
    <w:p w:rsidR="00F931FC" w:rsidRDefault="00F931FC" w:rsidP="00EC6F9A">
      <w:pPr>
        <w:pStyle w:val="ConsPlusTitle"/>
        <w:widowControl/>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РАСПРЕДЕЛЕНИЕ</w:t>
      </w:r>
    </w:p>
    <w:p w:rsidR="00F931FC" w:rsidRDefault="00F931FC" w:rsidP="00EC6F9A">
      <w:pPr>
        <w:pStyle w:val="ConsPlusTitle"/>
        <w:widowControl/>
        <w:spacing w:line="240" w:lineRule="exact"/>
        <w:jc w:val="center"/>
        <w:rPr>
          <w:rFonts w:ascii="Times New Roman" w:hAnsi="Times New Roman"/>
          <w:b w:val="0"/>
          <w:sz w:val="28"/>
          <w:szCs w:val="28"/>
        </w:rPr>
      </w:pPr>
      <w:r>
        <w:rPr>
          <w:rFonts w:ascii="Times New Roman" w:hAnsi="Times New Roman" w:cs="Times New Roman"/>
          <w:b w:val="0"/>
          <w:sz w:val="28"/>
          <w:szCs w:val="28"/>
        </w:rPr>
        <w:t xml:space="preserve">бюджетных ассигнований </w:t>
      </w:r>
      <w:r>
        <w:rPr>
          <w:rFonts w:ascii="Times New Roman" w:hAnsi="Times New Roman"/>
          <w:b w:val="0"/>
          <w:sz w:val="28"/>
          <w:szCs w:val="28"/>
        </w:rPr>
        <w:t xml:space="preserve">по целевым статьям </w:t>
      </w:r>
    </w:p>
    <w:p w:rsidR="00F931FC" w:rsidRDefault="00F931FC" w:rsidP="00EC6F9A">
      <w:pPr>
        <w:pStyle w:val="ConsPlusTitle"/>
        <w:widowControl/>
        <w:spacing w:line="240" w:lineRule="exact"/>
        <w:jc w:val="center"/>
        <w:rPr>
          <w:rFonts w:ascii="Times New Roman" w:hAnsi="Times New Roman" w:cs="Times New Roman"/>
          <w:b w:val="0"/>
          <w:sz w:val="28"/>
          <w:szCs w:val="28"/>
        </w:rPr>
      </w:pPr>
      <w:r>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roofErr w:type="gramStart"/>
      <w:r>
        <w:rPr>
          <w:rFonts w:ascii="Times New Roman" w:hAnsi="Times New Roman"/>
          <w:b w:val="0"/>
          <w:sz w:val="28"/>
          <w:szCs w:val="28"/>
        </w:rPr>
        <w:t>видов расходов классификации расходов бюджетов</w:t>
      </w:r>
      <w:proofErr w:type="gramEnd"/>
      <w:r>
        <w:rPr>
          <w:rFonts w:ascii="Times New Roman" w:hAnsi="Times New Roman"/>
          <w:b w:val="0"/>
          <w:sz w:val="28"/>
          <w:szCs w:val="28"/>
        </w:rPr>
        <w:t xml:space="preserve"> на 201</w:t>
      </w:r>
      <w:r w:rsidR="00EA2DF5">
        <w:rPr>
          <w:rFonts w:ascii="Times New Roman" w:hAnsi="Times New Roman"/>
          <w:b w:val="0"/>
          <w:sz w:val="28"/>
          <w:szCs w:val="28"/>
        </w:rPr>
        <w:t>6</w:t>
      </w:r>
      <w:r>
        <w:rPr>
          <w:rFonts w:ascii="Times New Roman" w:hAnsi="Times New Roman"/>
          <w:b w:val="0"/>
          <w:sz w:val="28"/>
          <w:szCs w:val="28"/>
        </w:rPr>
        <w:t xml:space="preserve"> год</w:t>
      </w:r>
    </w:p>
    <w:p w:rsidR="00F931FC" w:rsidRPr="00643F74" w:rsidRDefault="00F931FC" w:rsidP="00675B6E">
      <w:pPr>
        <w:pStyle w:val="ConsPlusTitle"/>
        <w:widowControl/>
        <w:spacing w:line="240" w:lineRule="exact"/>
        <w:jc w:val="center"/>
        <w:rPr>
          <w:rFonts w:ascii="Times New Roman" w:hAnsi="Times New Roman" w:cs="Times New Roman"/>
          <w:b w:val="0"/>
        </w:rPr>
      </w:pPr>
    </w:p>
    <w:p w:rsidR="00B1461D" w:rsidRDefault="00B1461D" w:rsidP="00F931FC">
      <w:pPr>
        <w:pStyle w:val="ConsPlusTitle"/>
        <w:widowControl/>
        <w:spacing w:line="240" w:lineRule="exact"/>
        <w:jc w:val="right"/>
        <w:rPr>
          <w:rFonts w:ascii="Times New Roman" w:hAnsi="Times New Roman" w:cs="Times New Roman"/>
          <w:b w:val="0"/>
          <w:sz w:val="22"/>
          <w:szCs w:val="28"/>
        </w:rPr>
      </w:pPr>
    </w:p>
    <w:p w:rsidR="00F931FC" w:rsidRDefault="00F931FC" w:rsidP="00F931FC">
      <w:pPr>
        <w:pStyle w:val="ConsPlusTitle"/>
        <w:widowControl/>
        <w:spacing w:line="240" w:lineRule="exact"/>
        <w:jc w:val="right"/>
        <w:rPr>
          <w:rFonts w:ascii="Times New Roman" w:hAnsi="Times New Roman" w:cs="Times New Roman"/>
          <w:b w:val="0"/>
          <w:sz w:val="22"/>
          <w:szCs w:val="28"/>
        </w:rPr>
      </w:pPr>
      <w:r w:rsidRPr="00675B6E">
        <w:rPr>
          <w:rFonts w:ascii="Times New Roman" w:hAnsi="Times New Roman" w:cs="Times New Roman"/>
          <w:b w:val="0"/>
          <w:sz w:val="22"/>
          <w:szCs w:val="28"/>
        </w:rPr>
        <w:t>(тыс. рублей)</w:t>
      </w:r>
    </w:p>
    <w:p w:rsidR="00B53C61" w:rsidRPr="00B53C61" w:rsidRDefault="00B53C61" w:rsidP="00F931FC">
      <w:pPr>
        <w:pStyle w:val="ConsPlusTitle"/>
        <w:widowControl/>
        <w:spacing w:line="240" w:lineRule="exact"/>
        <w:jc w:val="right"/>
        <w:rPr>
          <w:rFonts w:ascii="Times New Roman" w:hAnsi="Times New Roman" w:cs="Times New Roman"/>
          <w:b w:val="0"/>
          <w:sz w:val="22"/>
          <w:szCs w:val="22"/>
        </w:rPr>
      </w:pP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276"/>
        <w:gridCol w:w="567"/>
        <w:gridCol w:w="1559"/>
      </w:tblGrid>
      <w:tr w:rsidR="00B53C61" w:rsidRPr="00B14C70" w:rsidTr="00B14C70">
        <w:trPr>
          <w:cantSplit/>
        </w:trPr>
        <w:tc>
          <w:tcPr>
            <w:tcW w:w="5954" w:type="dxa"/>
          </w:tcPr>
          <w:p w:rsidR="00B53C61" w:rsidRPr="00B14C70" w:rsidRDefault="00B53C61" w:rsidP="00B14C70">
            <w:pPr>
              <w:pStyle w:val="ConsPlusTitle"/>
              <w:widowControl/>
              <w:spacing w:line="240" w:lineRule="exact"/>
              <w:jc w:val="center"/>
              <w:rPr>
                <w:rFonts w:ascii="Times New Roman" w:hAnsi="Times New Roman" w:cs="Times New Roman"/>
                <w:b w:val="0"/>
                <w:sz w:val="22"/>
                <w:szCs w:val="22"/>
              </w:rPr>
            </w:pPr>
            <w:r w:rsidRPr="00B14C70">
              <w:rPr>
                <w:rFonts w:ascii="Times New Roman" w:hAnsi="Times New Roman" w:cs="Times New Roman"/>
                <w:b w:val="0"/>
                <w:sz w:val="22"/>
                <w:szCs w:val="22"/>
              </w:rPr>
              <w:t>Наименование</w:t>
            </w:r>
          </w:p>
        </w:tc>
        <w:tc>
          <w:tcPr>
            <w:tcW w:w="1276" w:type="dxa"/>
          </w:tcPr>
          <w:p w:rsidR="00B53C61" w:rsidRPr="00B14C70" w:rsidRDefault="00B53C61" w:rsidP="00B14C70">
            <w:pPr>
              <w:pStyle w:val="ConsPlusTitle"/>
              <w:widowControl/>
              <w:spacing w:line="240" w:lineRule="exact"/>
              <w:jc w:val="center"/>
              <w:rPr>
                <w:rFonts w:ascii="Times New Roman" w:hAnsi="Times New Roman" w:cs="Times New Roman"/>
                <w:b w:val="0"/>
                <w:sz w:val="22"/>
                <w:szCs w:val="22"/>
              </w:rPr>
            </w:pPr>
            <w:r w:rsidRPr="00B14C70">
              <w:rPr>
                <w:rFonts w:ascii="Times New Roman" w:hAnsi="Times New Roman" w:cs="Times New Roman"/>
                <w:b w:val="0"/>
                <w:sz w:val="22"/>
                <w:szCs w:val="22"/>
              </w:rPr>
              <w:t>ЦСР</w:t>
            </w:r>
          </w:p>
        </w:tc>
        <w:tc>
          <w:tcPr>
            <w:tcW w:w="567" w:type="dxa"/>
          </w:tcPr>
          <w:p w:rsidR="00B53C61" w:rsidRPr="00B14C70" w:rsidRDefault="00B53C61" w:rsidP="00B14C70">
            <w:pPr>
              <w:pStyle w:val="ConsPlusTitle"/>
              <w:widowControl/>
              <w:spacing w:line="240" w:lineRule="exact"/>
              <w:jc w:val="center"/>
              <w:rPr>
                <w:rFonts w:ascii="Times New Roman" w:hAnsi="Times New Roman" w:cs="Times New Roman"/>
                <w:b w:val="0"/>
                <w:sz w:val="22"/>
                <w:szCs w:val="22"/>
              </w:rPr>
            </w:pPr>
            <w:r w:rsidRPr="00B14C70">
              <w:rPr>
                <w:rFonts w:ascii="Times New Roman" w:hAnsi="Times New Roman" w:cs="Times New Roman"/>
                <w:b w:val="0"/>
                <w:sz w:val="22"/>
                <w:szCs w:val="22"/>
              </w:rPr>
              <w:t>ВР</w:t>
            </w:r>
          </w:p>
        </w:tc>
        <w:tc>
          <w:tcPr>
            <w:tcW w:w="1559" w:type="dxa"/>
          </w:tcPr>
          <w:p w:rsidR="00B53C61" w:rsidRPr="00B14C70" w:rsidRDefault="00B53C61" w:rsidP="00B14C70">
            <w:pPr>
              <w:pStyle w:val="ConsPlusTitle"/>
              <w:widowControl/>
              <w:spacing w:line="240" w:lineRule="exact"/>
              <w:jc w:val="center"/>
              <w:rPr>
                <w:rFonts w:ascii="Times New Roman" w:hAnsi="Times New Roman" w:cs="Times New Roman"/>
                <w:b w:val="0"/>
                <w:sz w:val="22"/>
                <w:szCs w:val="22"/>
              </w:rPr>
            </w:pPr>
            <w:r w:rsidRPr="00B14C70">
              <w:rPr>
                <w:rFonts w:ascii="Times New Roman" w:hAnsi="Times New Roman" w:cs="Times New Roman"/>
                <w:b w:val="0"/>
                <w:sz w:val="22"/>
                <w:szCs w:val="22"/>
              </w:rPr>
              <w:t>Сумма</w:t>
            </w:r>
          </w:p>
        </w:tc>
      </w:tr>
    </w:tbl>
    <w:p w:rsidR="00B53C61" w:rsidRPr="00B53C61" w:rsidRDefault="00B53C61" w:rsidP="00B53C61">
      <w:pPr>
        <w:pStyle w:val="ConsPlusTitle"/>
        <w:widowControl/>
        <w:spacing w:line="14" w:lineRule="exact"/>
        <w:jc w:val="right"/>
        <w:rPr>
          <w:rFonts w:ascii="Times New Roman" w:hAnsi="Times New Roman" w:cs="Times New Roman"/>
          <w:b w:val="0"/>
          <w:sz w:val="2"/>
          <w:szCs w:val="2"/>
        </w:rPr>
      </w:pPr>
    </w:p>
    <w:p w:rsidR="00F931FC" w:rsidRDefault="00F931FC" w:rsidP="00F931FC">
      <w:pPr>
        <w:spacing w:line="12" w:lineRule="auto"/>
        <w:rPr>
          <w:sz w:val="2"/>
          <w:szCs w:val="2"/>
        </w:rPr>
      </w:pPr>
    </w:p>
    <w:p w:rsidR="00F931FC" w:rsidRDefault="00F931FC" w:rsidP="00F931FC">
      <w:pPr>
        <w:spacing w:line="12" w:lineRule="auto"/>
        <w:rPr>
          <w:sz w:val="2"/>
          <w:szCs w:val="2"/>
        </w:rPr>
      </w:pPr>
    </w:p>
    <w:tbl>
      <w:tblPr>
        <w:tblW w:w="9356" w:type="dxa"/>
        <w:tblInd w:w="108" w:type="dxa"/>
        <w:tblLook w:val="04A0" w:firstRow="1" w:lastRow="0" w:firstColumn="1" w:lastColumn="0" w:noHBand="0" w:noVBand="1"/>
      </w:tblPr>
      <w:tblGrid>
        <w:gridCol w:w="5954"/>
        <w:gridCol w:w="1276"/>
        <w:gridCol w:w="567"/>
        <w:gridCol w:w="1559"/>
      </w:tblGrid>
      <w:tr w:rsidR="00B95A8C" w:rsidRPr="00B95A8C" w:rsidTr="00B53C61">
        <w:trPr>
          <w:trHeight w:val="162"/>
          <w:tblHeader/>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B95A8C" w:rsidRPr="00B95A8C" w:rsidRDefault="00B95A8C" w:rsidP="00B95A8C">
            <w:pPr>
              <w:jc w:val="center"/>
            </w:pPr>
            <w:r w:rsidRPr="00B95A8C">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B95A8C" w:rsidRPr="00B95A8C" w:rsidRDefault="00B95A8C" w:rsidP="00B95A8C">
            <w:pPr>
              <w:jc w:val="center"/>
            </w:pPr>
            <w:r w:rsidRPr="00B95A8C">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95A8C" w:rsidRPr="00B95A8C" w:rsidRDefault="00B95A8C" w:rsidP="00B95A8C">
            <w:pPr>
              <w:jc w:val="center"/>
            </w:pPr>
            <w:r w:rsidRPr="00B95A8C">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5A8C" w:rsidRPr="00B95A8C" w:rsidRDefault="00B95A8C" w:rsidP="00B95A8C">
            <w:pPr>
              <w:jc w:val="center"/>
            </w:pPr>
            <w:r w:rsidRPr="00B95A8C">
              <w:t>4</w:t>
            </w:r>
          </w:p>
        </w:tc>
      </w:tr>
      <w:tr w:rsidR="00FE1E24" w:rsidRPr="00FE1E24" w:rsidTr="007E676D">
        <w:trPr>
          <w:cantSplit/>
          <w:trHeight w:val="265"/>
        </w:trPr>
        <w:tc>
          <w:tcPr>
            <w:tcW w:w="5954" w:type="dxa"/>
            <w:tcBorders>
              <w:top w:val="single" w:sz="4" w:space="0" w:color="auto"/>
            </w:tcBorders>
            <w:shd w:val="clear" w:color="auto" w:fill="auto"/>
            <w:hideMark/>
          </w:tcPr>
          <w:p w:rsidR="00FE1E24" w:rsidRPr="00FE1E24" w:rsidRDefault="00FE1E24" w:rsidP="00B53C61">
            <w:r w:rsidRPr="00FE1E24">
              <w:t>Муниципальная программа «Развитие образования в городе Ставрополе на 2014 - 2018 годы»</w:t>
            </w:r>
          </w:p>
        </w:tc>
        <w:tc>
          <w:tcPr>
            <w:tcW w:w="1276" w:type="dxa"/>
            <w:tcBorders>
              <w:top w:val="single" w:sz="4" w:space="0" w:color="auto"/>
            </w:tcBorders>
            <w:shd w:val="clear" w:color="auto" w:fill="auto"/>
            <w:tcMar>
              <w:left w:w="28" w:type="dxa"/>
              <w:right w:w="28" w:type="dxa"/>
            </w:tcMar>
            <w:hideMark/>
          </w:tcPr>
          <w:p w:rsidR="00FE1E24" w:rsidRPr="00FE1E24" w:rsidRDefault="00FE1E24" w:rsidP="00FE1E24">
            <w:pPr>
              <w:jc w:val="center"/>
            </w:pPr>
            <w:r w:rsidRPr="00FE1E24">
              <w:t>01 0 00 00000</w:t>
            </w:r>
          </w:p>
        </w:tc>
        <w:tc>
          <w:tcPr>
            <w:tcW w:w="567" w:type="dxa"/>
            <w:tcBorders>
              <w:top w:val="single" w:sz="4" w:space="0" w:color="auto"/>
            </w:tcBorders>
            <w:shd w:val="clear" w:color="auto" w:fill="auto"/>
            <w:hideMark/>
          </w:tcPr>
          <w:p w:rsidR="00FE1E24" w:rsidRPr="00FE1E24" w:rsidRDefault="00FE1E24" w:rsidP="00FE1E24">
            <w:pPr>
              <w:jc w:val="center"/>
            </w:pPr>
            <w:r w:rsidRPr="00FE1E24">
              <w:t>000</w:t>
            </w:r>
          </w:p>
        </w:tc>
        <w:tc>
          <w:tcPr>
            <w:tcW w:w="1559" w:type="dxa"/>
            <w:tcBorders>
              <w:top w:val="single" w:sz="4" w:space="0" w:color="auto"/>
            </w:tcBorders>
            <w:shd w:val="clear" w:color="auto" w:fill="auto"/>
            <w:hideMark/>
          </w:tcPr>
          <w:p w:rsidR="00FE1E24" w:rsidRPr="00FE1E24" w:rsidRDefault="00FE1E24" w:rsidP="00FE1E24">
            <w:pPr>
              <w:jc w:val="right"/>
            </w:pPr>
            <w:r w:rsidRPr="00FE1E24">
              <w:t>3 264 244,52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Подпрограмма «Организация дошкольного, школьного и дополнительного образования на 2014 - 2018 годы» </w:t>
            </w:r>
          </w:p>
        </w:tc>
        <w:tc>
          <w:tcPr>
            <w:tcW w:w="1276" w:type="dxa"/>
            <w:shd w:val="clear" w:color="auto" w:fill="auto"/>
            <w:tcMar>
              <w:left w:w="28" w:type="dxa"/>
              <w:right w:w="28" w:type="dxa"/>
            </w:tcMar>
            <w:hideMark/>
          </w:tcPr>
          <w:p w:rsidR="00FE1E24" w:rsidRPr="00FE1E24" w:rsidRDefault="00FE1E24" w:rsidP="00FE1E24">
            <w:pPr>
              <w:jc w:val="center"/>
            </w:pPr>
            <w:r w:rsidRPr="00FE1E24">
              <w:t>01 1 00 00000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3 218 374,52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«Организация предоставления общедоступного и бесплатного дошкольного образования»</w:t>
            </w:r>
          </w:p>
        </w:tc>
        <w:tc>
          <w:tcPr>
            <w:tcW w:w="1276" w:type="dxa"/>
            <w:shd w:val="clear" w:color="auto" w:fill="auto"/>
            <w:tcMar>
              <w:left w:w="28" w:type="dxa"/>
              <w:right w:w="28" w:type="dxa"/>
            </w:tcMar>
            <w:hideMark/>
          </w:tcPr>
          <w:p w:rsidR="00FE1E24" w:rsidRPr="00FE1E24" w:rsidRDefault="00FE1E24" w:rsidP="00FE1E24">
            <w:pPr>
              <w:jc w:val="center"/>
            </w:pPr>
            <w:r w:rsidRPr="00FE1E24">
              <w:t>01 1 01 00000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1 402 140,14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обеспечение деятельности (оказание услуг)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01 1 01 11010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665 788,77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01 1 01 11010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635 692,83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автономным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01 1 01 11010</w:t>
            </w:r>
          </w:p>
        </w:tc>
        <w:tc>
          <w:tcPr>
            <w:tcW w:w="567" w:type="dxa"/>
            <w:shd w:val="clear" w:color="auto" w:fill="auto"/>
            <w:hideMark/>
          </w:tcPr>
          <w:p w:rsidR="00FE1E24" w:rsidRPr="00FE1E24" w:rsidRDefault="00FE1E24" w:rsidP="00FE1E24">
            <w:pPr>
              <w:jc w:val="center"/>
            </w:pPr>
            <w:r w:rsidRPr="00FE1E24">
              <w:t>620</w:t>
            </w:r>
          </w:p>
        </w:tc>
        <w:tc>
          <w:tcPr>
            <w:tcW w:w="1559" w:type="dxa"/>
            <w:shd w:val="clear" w:color="auto" w:fill="auto"/>
            <w:hideMark/>
          </w:tcPr>
          <w:p w:rsidR="00FE1E24" w:rsidRPr="00FE1E24" w:rsidRDefault="00FE1E24" w:rsidP="00FE1E24">
            <w:pPr>
              <w:jc w:val="right"/>
            </w:pPr>
            <w:r w:rsidRPr="00FE1E24">
              <w:t>30 095,94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shd w:val="clear" w:color="auto" w:fill="auto"/>
            <w:tcMar>
              <w:left w:w="28" w:type="dxa"/>
              <w:right w:w="28" w:type="dxa"/>
            </w:tcMar>
            <w:hideMark/>
          </w:tcPr>
          <w:p w:rsidR="00FE1E24" w:rsidRPr="00FE1E24" w:rsidRDefault="00FE1E24" w:rsidP="00FE1E24">
            <w:pPr>
              <w:jc w:val="center"/>
            </w:pPr>
            <w:r w:rsidRPr="00FE1E24">
              <w:t>01 1 01 76140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72 869,94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01 1 01 76140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1 076,90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01 1 01 76140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71 793,04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76" w:type="dxa"/>
            <w:shd w:val="clear" w:color="auto" w:fill="auto"/>
            <w:tcMar>
              <w:left w:w="28" w:type="dxa"/>
              <w:right w:w="28" w:type="dxa"/>
            </w:tcMar>
            <w:hideMark/>
          </w:tcPr>
          <w:p w:rsidR="00FE1E24" w:rsidRPr="00FE1E24" w:rsidRDefault="00FE1E24" w:rsidP="00FE1E24">
            <w:pPr>
              <w:jc w:val="center"/>
            </w:pPr>
            <w:r w:rsidRPr="00FE1E24">
              <w:t>01 1 01 77170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663 481,43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01 1 01 77170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631 987,33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автономным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01 1 01 77170</w:t>
            </w:r>
          </w:p>
        </w:tc>
        <w:tc>
          <w:tcPr>
            <w:tcW w:w="567" w:type="dxa"/>
            <w:shd w:val="clear" w:color="auto" w:fill="auto"/>
            <w:hideMark/>
          </w:tcPr>
          <w:p w:rsidR="00FE1E24" w:rsidRPr="00FE1E24" w:rsidRDefault="00FE1E24" w:rsidP="00FE1E24">
            <w:pPr>
              <w:jc w:val="center"/>
            </w:pPr>
            <w:r w:rsidRPr="00FE1E24">
              <w:t>620</w:t>
            </w:r>
          </w:p>
        </w:tc>
        <w:tc>
          <w:tcPr>
            <w:tcW w:w="1559" w:type="dxa"/>
            <w:shd w:val="clear" w:color="auto" w:fill="auto"/>
            <w:hideMark/>
          </w:tcPr>
          <w:p w:rsidR="00FE1E24" w:rsidRPr="00FE1E24" w:rsidRDefault="00FE1E24" w:rsidP="00FE1E24">
            <w:pPr>
              <w:jc w:val="right"/>
            </w:pPr>
            <w:r w:rsidRPr="00FE1E24">
              <w:t>26 838,00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некоммерческим организациям (за исключением государственных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01 1 01 77170</w:t>
            </w:r>
          </w:p>
        </w:tc>
        <w:tc>
          <w:tcPr>
            <w:tcW w:w="567" w:type="dxa"/>
            <w:shd w:val="clear" w:color="auto" w:fill="auto"/>
            <w:hideMark/>
          </w:tcPr>
          <w:p w:rsidR="00FE1E24" w:rsidRPr="00FE1E24" w:rsidRDefault="00FE1E24" w:rsidP="00FE1E24">
            <w:pPr>
              <w:jc w:val="center"/>
            </w:pPr>
            <w:r w:rsidRPr="00FE1E24">
              <w:t>630</w:t>
            </w:r>
          </w:p>
        </w:tc>
        <w:tc>
          <w:tcPr>
            <w:tcW w:w="1559" w:type="dxa"/>
            <w:shd w:val="clear" w:color="auto" w:fill="auto"/>
            <w:hideMark/>
          </w:tcPr>
          <w:p w:rsidR="00FE1E24" w:rsidRPr="00FE1E24" w:rsidRDefault="00FE1E24" w:rsidP="00FE1E24">
            <w:pPr>
              <w:jc w:val="right"/>
            </w:pPr>
            <w:r w:rsidRPr="00FE1E24">
              <w:t>4 656,10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276" w:type="dxa"/>
            <w:shd w:val="clear" w:color="auto" w:fill="auto"/>
            <w:tcMar>
              <w:left w:w="28" w:type="dxa"/>
              <w:right w:w="28" w:type="dxa"/>
            </w:tcMar>
            <w:hideMark/>
          </w:tcPr>
          <w:p w:rsidR="00FE1E24" w:rsidRPr="00FE1E24" w:rsidRDefault="00FE1E24" w:rsidP="00FE1E24">
            <w:pPr>
              <w:jc w:val="center"/>
            </w:pPr>
            <w:r w:rsidRPr="00FE1E24">
              <w:t>01 1 02 00000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1 500 506,11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обеспечение деятельности (оказание услуг)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01 1 02 11010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491 789,39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казенных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01 1 02 11010</w:t>
            </w:r>
          </w:p>
        </w:tc>
        <w:tc>
          <w:tcPr>
            <w:tcW w:w="567" w:type="dxa"/>
            <w:shd w:val="clear" w:color="auto" w:fill="auto"/>
            <w:hideMark/>
          </w:tcPr>
          <w:p w:rsidR="00FE1E24" w:rsidRPr="00FE1E24" w:rsidRDefault="00FE1E24" w:rsidP="00FE1E24">
            <w:pPr>
              <w:jc w:val="center"/>
            </w:pPr>
            <w:r w:rsidRPr="00FE1E24">
              <w:t>110</w:t>
            </w:r>
          </w:p>
        </w:tc>
        <w:tc>
          <w:tcPr>
            <w:tcW w:w="1559" w:type="dxa"/>
            <w:shd w:val="clear" w:color="auto" w:fill="auto"/>
            <w:hideMark/>
          </w:tcPr>
          <w:p w:rsidR="00FE1E24" w:rsidRPr="00FE1E24" w:rsidRDefault="00FE1E24" w:rsidP="00FE1E24">
            <w:pPr>
              <w:jc w:val="right"/>
            </w:pPr>
            <w:r w:rsidRPr="00FE1E24">
              <w:t>1 473,20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01 1 02 11010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40,00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01 1 02 11010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448 066,53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автономным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01 1 02 11010</w:t>
            </w:r>
          </w:p>
        </w:tc>
        <w:tc>
          <w:tcPr>
            <w:tcW w:w="567" w:type="dxa"/>
            <w:shd w:val="clear" w:color="auto" w:fill="auto"/>
            <w:hideMark/>
          </w:tcPr>
          <w:p w:rsidR="00FE1E24" w:rsidRPr="00FE1E24" w:rsidRDefault="00FE1E24" w:rsidP="00FE1E24">
            <w:pPr>
              <w:jc w:val="center"/>
            </w:pPr>
            <w:r w:rsidRPr="00FE1E24">
              <w:t>620</w:t>
            </w:r>
          </w:p>
        </w:tc>
        <w:tc>
          <w:tcPr>
            <w:tcW w:w="1559" w:type="dxa"/>
            <w:shd w:val="clear" w:color="auto" w:fill="auto"/>
            <w:hideMark/>
          </w:tcPr>
          <w:p w:rsidR="00FE1E24" w:rsidRPr="00FE1E24" w:rsidRDefault="00FE1E24" w:rsidP="00FE1E24">
            <w:pPr>
              <w:jc w:val="right"/>
            </w:pPr>
            <w:r w:rsidRPr="00FE1E24">
              <w:t>38 119,87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некоммерческим организациям (за исключением государственных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01 1 02 11010</w:t>
            </w:r>
          </w:p>
        </w:tc>
        <w:tc>
          <w:tcPr>
            <w:tcW w:w="567" w:type="dxa"/>
            <w:shd w:val="clear" w:color="auto" w:fill="auto"/>
            <w:hideMark/>
          </w:tcPr>
          <w:p w:rsidR="00FE1E24" w:rsidRPr="00FE1E24" w:rsidRDefault="00FE1E24" w:rsidP="00FE1E24">
            <w:pPr>
              <w:jc w:val="center"/>
            </w:pPr>
            <w:r w:rsidRPr="00FE1E24">
              <w:t>630</w:t>
            </w:r>
          </w:p>
        </w:tc>
        <w:tc>
          <w:tcPr>
            <w:tcW w:w="1559" w:type="dxa"/>
            <w:shd w:val="clear" w:color="auto" w:fill="auto"/>
            <w:hideMark/>
          </w:tcPr>
          <w:p w:rsidR="00FE1E24" w:rsidRPr="00FE1E24" w:rsidRDefault="00FE1E24" w:rsidP="00FE1E24">
            <w:pPr>
              <w:jc w:val="right"/>
            </w:pPr>
            <w:r w:rsidRPr="00FE1E24">
              <w:t>4 086,79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01 1 02 11010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3,00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76" w:type="dxa"/>
            <w:shd w:val="clear" w:color="auto" w:fill="auto"/>
            <w:tcMar>
              <w:left w:w="28" w:type="dxa"/>
              <w:right w:w="28" w:type="dxa"/>
            </w:tcMar>
            <w:hideMark/>
          </w:tcPr>
          <w:p w:rsidR="00FE1E24" w:rsidRPr="00FE1E24" w:rsidRDefault="00FE1E24" w:rsidP="00FE1E24">
            <w:pPr>
              <w:jc w:val="center"/>
            </w:pPr>
            <w:r w:rsidRPr="00FE1E24">
              <w:t>01 1 02 77160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1 008 716,72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казенных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01 1 02 77160</w:t>
            </w:r>
          </w:p>
        </w:tc>
        <w:tc>
          <w:tcPr>
            <w:tcW w:w="567" w:type="dxa"/>
            <w:shd w:val="clear" w:color="auto" w:fill="auto"/>
            <w:hideMark/>
          </w:tcPr>
          <w:p w:rsidR="00FE1E24" w:rsidRPr="00FE1E24" w:rsidRDefault="00FE1E24" w:rsidP="00FE1E24">
            <w:pPr>
              <w:jc w:val="center"/>
            </w:pPr>
            <w:r w:rsidRPr="00FE1E24">
              <w:t>110</w:t>
            </w:r>
          </w:p>
        </w:tc>
        <w:tc>
          <w:tcPr>
            <w:tcW w:w="1559" w:type="dxa"/>
            <w:shd w:val="clear" w:color="auto" w:fill="auto"/>
            <w:hideMark/>
          </w:tcPr>
          <w:p w:rsidR="00FE1E24" w:rsidRPr="00FE1E24" w:rsidRDefault="00FE1E24" w:rsidP="00FE1E24">
            <w:pPr>
              <w:jc w:val="right"/>
            </w:pPr>
            <w:r w:rsidRPr="00FE1E24">
              <w:t>11 370,00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01 1 02 77160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893 201,61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автономным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01 1 02 77160</w:t>
            </w:r>
          </w:p>
        </w:tc>
        <w:tc>
          <w:tcPr>
            <w:tcW w:w="567" w:type="dxa"/>
            <w:shd w:val="clear" w:color="auto" w:fill="auto"/>
            <w:hideMark/>
          </w:tcPr>
          <w:p w:rsidR="00FE1E24" w:rsidRPr="00FE1E24" w:rsidRDefault="00FE1E24" w:rsidP="00FE1E24">
            <w:pPr>
              <w:jc w:val="center"/>
            </w:pPr>
            <w:r w:rsidRPr="00FE1E24">
              <w:t>620</w:t>
            </w:r>
          </w:p>
        </w:tc>
        <w:tc>
          <w:tcPr>
            <w:tcW w:w="1559" w:type="dxa"/>
            <w:shd w:val="clear" w:color="auto" w:fill="auto"/>
            <w:hideMark/>
          </w:tcPr>
          <w:p w:rsidR="00FE1E24" w:rsidRPr="00FE1E24" w:rsidRDefault="00FE1E24" w:rsidP="00FE1E24">
            <w:pPr>
              <w:jc w:val="right"/>
            </w:pPr>
            <w:r w:rsidRPr="00FE1E24">
              <w:t>92 642,41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некоммерческим организациям (за исключением государственных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01 1 02 77160</w:t>
            </w:r>
          </w:p>
        </w:tc>
        <w:tc>
          <w:tcPr>
            <w:tcW w:w="567" w:type="dxa"/>
            <w:shd w:val="clear" w:color="auto" w:fill="auto"/>
            <w:hideMark/>
          </w:tcPr>
          <w:p w:rsidR="00FE1E24" w:rsidRPr="00FE1E24" w:rsidRDefault="00FE1E24" w:rsidP="00FE1E24">
            <w:pPr>
              <w:jc w:val="center"/>
            </w:pPr>
            <w:r w:rsidRPr="00FE1E24">
              <w:t>630</w:t>
            </w:r>
          </w:p>
        </w:tc>
        <w:tc>
          <w:tcPr>
            <w:tcW w:w="1559" w:type="dxa"/>
            <w:shd w:val="clear" w:color="auto" w:fill="auto"/>
            <w:hideMark/>
          </w:tcPr>
          <w:p w:rsidR="00FE1E24" w:rsidRPr="00FE1E24" w:rsidRDefault="00FE1E24" w:rsidP="00FE1E24">
            <w:pPr>
              <w:jc w:val="right"/>
            </w:pPr>
            <w:r w:rsidRPr="00FE1E24">
              <w:t>11 502,69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«Организация предоставления дополнительного образования детей в муниципальных образовательных учреждениях»</w:t>
            </w:r>
          </w:p>
        </w:tc>
        <w:tc>
          <w:tcPr>
            <w:tcW w:w="1276" w:type="dxa"/>
            <w:shd w:val="clear" w:color="auto" w:fill="auto"/>
            <w:tcMar>
              <w:left w:w="28" w:type="dxa"/>
              <w:right w:w="28" w:type="dxa"/>
            </w:tcMar>
            <w:hideMark/>
          </w:tcPr>
          <w:p w:rsidR="00FE1E24" w:rsidRPr="00FE1E24" w:rsidRDefault="00FE1E24" w:rsidP="00FE1E24">
            <w:pPr>
              <w:jc w:val="center"/>
            </w:pPr>
            <w:r w:rsidRPr="00FE1E24">
              <w:t>01 1 03 00000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607CB9" w:rsidP="007E676D">
            <w:pPr>
              <w:jc w:val="right"/>
            </w:pPr>
            <w:r>
              <w:t>1</w:t>
            </w:r>
            <w:r w:rsidR="007E676D">
              <w:t>69</w:t>
            </w:r>
            <w:r w:rsidR="00FE1E24" w:rsidRPr="00FE1E24">
              <w:t xml:space="preserve"> </w:t>
            </w:r>
            <w:r w:rsidR="007E676D">
              <w:t>036</w:t>
            </w:r>
            <w:r w:rsidR="00FE1E24" w:rsidRPr="00FE1E24">
              <w:t>,</w:t>
            </w:r>
            <w:r w:rsidR="007E676D">
              <w:t>13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обеспечение деятельности (оказание услуг)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01 1 03 11010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6F4BFB" w:rsidP="007E676D">
            <w:pPr>
              <w:jc w:val="right"/>
            </w:pPr>
            <w:r>
              <w:t>1</w:t>
            </w:r>
            <w:r w:rsidR="007E676D">
              <w:t>69</w:t>
            </w:r>
            <w:r>
              <w:t> </w:t>
            </w:r>
            <w:r w:rsidR="007E676D">
              <w:t>036</w:t>
            </w:r>
            <w:r>
              <w:t>,</w:t>
            </w:r>
            <w:r w:rsidR="007E676D">
              <w:t>13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01 1 03 11010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6F4BFB" w:rsidP="007E676D">
            <w:pPr>
              <w:jc w:val="right"/>
            </w:pPr>
            <w:r>
              <w:t>1</w:t>
            </w:r>
            <w:r w:rsidR="007E676D">
              <w:t>50</w:t>
            </w:r>
            <w:r>
              <w:t> </w:t>
            </w:r>
            <w:r w:rsidR="007E676D">
              <w:t>528</w:t>
            </w:r>
            <w:r>
              <w:t>,2</w:t>
            </w:r>
            <w:r w:rsidR="007E676D">
              <w:t>6</w:t>
            </w:r>
          </w:p>
        </w:tc>
      </w:tr>
      <w:tr w:rsidR="007E676D" w:rsidRPr="00FE1E24" w:rsidTr="00B53C61">
        <w:trPr>
          <w:cantSplit/>
          <w:trHeight w:val="162"/>
        </w:trPr>
        <w:tc>
          <w:tcPr>
            <w:tcW w:w="5954" w:type="dxa"/>
            <w:shd w:val="clear" w:color="auto" w:fill="auto"/>
          </w:tcPr>
          <w:p w:rsidR="007E676D" w:rsidRPr="00FE1E24" w:rsidRDefault="007E676D" w:rsidP="00B53C61">
            <w:r>
              <w:t>Субсидии автономным учреждениям</w:t>
            </w:r>
          </w:p>
        </w:tc>
        <w:tc>
          <w:tcPr>
            <w:tcW w:w="1276" w:type="dxa"/>
            <w:shd w:val="clear" w:color="auto" w:fill="auto"/>
            <w:tcMar>
              <w:left w:w="28" w:type="dxa"/>
              <w:right w:w="28" w:type="dxa"/>
            </w:tcMar>
          </w:tcPr>
          <w:p w:rsidR="007E676D" w:rsidRPr="00FE1E24" w:rsidRDefault="007E676D" w:rsidP="00367E91">
            <w:pPr>
              <w:jc w:val="center"/>
            </w:pPr>
            <w:r>
              <w:t>01 1 0</w:t>
            </w:r>
            <w:r w:rsidR="00367E91">
              <w:t>3</w:t>
            </w:r>
            <w:r>
              <w:t xml:space="preserve"> 11010</w:t>
            </w:r>
          </w:p>
        </w:tc>
        <w:tc>
          <w:tcPr>
            <w:tcW w:w="567" w:type="dxa"/>
            <w:shd w:val="clear" w:color="auto" w:fill="auto"/>
          </w:tcPr>
          <w:p w:rsidR="007E676D" w:rsidRPr="00FE1E24" w:rsidRDefault="007E676D" w:rsidP="00FE1E24">
            <w:pPr>
              <w:jc w:val="center"/>
            </w:pPr>
            <w:r>
              <w:t>620</w:t>
            </w:r>
          </w:p>
        </w:tc>
        <w:tc>
          <w:tcPr>
            <w:tcW w:w="1559" w:type="dxa"/>
            <w:shd w:val="clear" w:color="auto" w:fill="auto"/>
          </w:tcPr>
          <w:p w:rsidR="007E676D" w:rsidRPr="00FE1E24" w:rsidRDefault="00A242CA" w:rsidP="00A242CA">
            <w:pPr>
              <w:jc w:val="right"/>
            </w:pPr>
            <w:r>
              <w:t>18 507,87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«Организация отдыха детей в каникулярное время»</w:t>
            </w:r>
          </w:p>
        </w:tc>
        <w:tc>
          <w:tcPr>
            <w:tcW w:w="1276" w:type="dxa"/>
            <w:shd w:val="clear" w:color="auto" w:fill="auto"/>
            <w:tcMar>
              <w:left w:w="28" w:type="dxa"/>
              <w:right w:w="28" w:type="dxa"/>
            </w:tcMar>
            <w:hideMark/>
          </w:tcPr>
          <w:p w:rsidR="00FE1E24" w:rsidRPr="00FE1E24" w:rsidRDefault="00FE1E24" w:rsidP="00FE1E24">
            <w:pPr>
              <w:jc w:val="center"/>
            </w:pPr>
            <w:r w:rsidRPr="00FE1E24">
              <w:t>01 1 04 00000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24 854,02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обеспечение деятельности (оказание услуг)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01 1 04 11010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6 986,65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автономным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01 1 04 11010</w:t>
            </w:r>
          </w:p>
        </w:tc>
        <w:tc>
          <w:tcPr>
            <w:tcW w:w="567" w:type="dxa"/>
            <w:shd w:val="clear" w:color="auto" w:fill="auto"/>
            <w:hideMark/>
          </w:tcPr>
          <w:p w:rsidR="00FE1E24" w:rsidRPr="00FE1E24" w:rsidRDefault="00FE1E24" w:rsidP="00FE1E24">
            <w:pPr>
              <w:jc w:val="center"/>
            </w:pPr>
            <w:r w:rsidRPr="00FE1E24">
              <w:t>620</w:t>
            </w:r>
          </w:p>
        </w:tc>
        <w:tc>
          <w:tcPr>
            <w:tcW w:w="1559" w:type="dxa"/>
            <w:shd w:val="clear" w:color="auto" w:fill="auto"/>
            <w:hideMark/>
          </w:tcPr>
          <w:p w:rsidR="00FE1E24" w:rsidRPr="00FE1E24" w:rsidRDefault="00FE1E24" w:rsidP="00FE1E24">
            <w:pPr>
              <w:jc w:val="right"/>
            </w:pPr>
            <w:r w:rsidRPr="00FE1E24">
              <w:t>6 986,65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проведение мероприятий по оздоровлению детей</w:t>
            </w:r>
          </w:p>
        </w:tc>
        <w:tc>
          <w:tcPr>
            <w:tcW w:w="1276" w:type="dxa"/>
            <w:shd w:val="clear" w:color="auto" w:fill="auto"/>
            <w:tcMar>
              <w:left w:w="28" w:type="dxa"/>
              <w:right w:w="28" w:type="dxa"/>
            </w:tcMar>
            <w:hideMark/>
          </w:tcPr>
          <w:p w:rsidR="00FE1E24" w:rsidRPr="00FE1E24" w:rsidRDefault="00FE1E24" w:rsidP="00FE1E24">
            <w:pPr>
              <w:jc w:val="center"/>
            </w:pPr>
            <w:r w:rsidRPr="00FE1E24">
              <w:t>01 1 04 20330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17 867,37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01 1 04 20330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17 867,37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01 1 05 00000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5 528,79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проведение мероприятий для детей и молодежи</w:t>
            </w:r>
          </w:p>
        </w:tc>
        <w:tc>
          <w:tcPr>
            <w:tcW w:w="1276" w:type="dxa"/>
            <w:shd w:val="clear" w:color="auto" w:fill="auto"/>
            <w:tcMar>
              <w:left w:w="28" w:type="dxa"/>
              <w:right w:w="28" w:type="dxa"/>
            </w:tcMar>
            <w:hideMark/>
          </w:tcPr>
          <w:p w:rsidR="00FE1E24" w:rsidRPr="00FE1E24" w:rsidRDefault="00FE1E24" w:rsidP="00FE1E24">
            <w:pPr>
              <w:jc w:val="center"/>
            </w:pPr>
            <w:r w:rsidRPr="00FE1E24">
              <w:t>01 1 05 20240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5 528,79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01 1 05 20240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450,00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01 1 05 20240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4 733,50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автономным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01 1 05 20240</w:t>
            </w:r>
          </w:p>
        </w:tc>
        <w:tc>
          <w:tcPr>
            <w:tcW w:w="567" w:type="dxa"/>
            <w:shd w:val="clear" w:color="auto" w:fill="auto"/>
            <w:hideMark/>
          </w:tcPr>
          <w:p w:rsidR="00FE1E24" w:rsidRPr="00FE1E24" w:rsidRDefault="00FE1E24" w:rsidP="00FE1E24">
            <w:pPr>
              <w:jc w:val="center"/>
            </w:pPr>
            <w:r w:rsidRPr="00FE1E24">
              <w:t>620</w:t>
            </w:r>
          </w:p>
        </w:tc>
        <w:tc>
          <w:tcPr>
            <w:tcW w:w="1559" w:type="dxa"/>
            <w:shd w:val="clear" w:color="auto" w:fill="auto"/>
            <w:hideMark/>
          </w:tcPr>
          <w:p w:rsidR="00FE1E24" w:rsidRPr="00FE1E24" w:rsidRDefault="00FE1E24" w:rsidP="00FE1E24">
            <w:pPr>
              <w:jc w:val="right"/>
            </w:pPr>
            <w:r w:rsidRPr="00FE1E24">
              <w:t>345,29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276" w:type="dxa"/>
            <w:shd w:val="clear" w:color="auto" w:fill="auto"/>
            <w:tcMar>
              <w:left w:w="28" w:type="dxa"/>
              <w:right w:w="28" w:type="dxa"/>
            </w:tcMar>
            <w:hideMark/>
          </w:tcPr>
          <w:p w:rsidR="00FE1E24" w:rsidRPr="00FE1E24" w:rsidRDefault="00FE1E24" w:rsidP="00FE1E24">
            <w:pPr>
              <w:jc w:val="center"/>
            </w:pPr>
            <w:r w:rsidRPr="00FE1E24">
              <w:t>01 1 06 00000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78 809,78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обеспечение деятельности (оказание услуг)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01 1 06 11010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78 809,78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01 1 06 11010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78 809,78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«Защита прав и законных интересов детей-сирот и детей, оставшихся без попечения родителей»</w:t>
            </w:r>
          </w:p>
        </w:tc>
        <w:tc>
          <w:tcPr>
            <w:tcW w:w="1276" w:type="dxa"/>
            <w:shd w:val="clear" w:color="auto" w:fill="auto"/>
            <w:tcMar>
              <w:left w:w="28" w:type="dxa"/>
              <w:right w:w="28" w:type="dxa"/>
            </w:tcMar>
            <w:hideMark/>
          </w:tcPr>
          <w:p w:rsidR="00FE1E24" w:rsidRPr="00FE1E24" w:rsidRDefault="00FE1E24" w:rsidP="00FE1E24">
            <w:pPr>
              <w:jc w:val="center"/>
            </w:pPr>
            <w:r w:rsidRPr="00FE1E24">
              <w:t>01 1 07 00000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30 603,95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выплату денежных средств на содержание ребенка опекуну (попечителю)</w:t>
            </w:r>
          </w:p>
        </w:tc>
        <w:tc>
          <w:tcPr>
            <w:tcW w:w="1276" w:type="dxa"/>
            <w:shd w:val="clear" w:color="auto" w:fill="auto"/>
            <w:tcMar>
              <w:left w:w="28" w:type="dxa"/>
              <w:right w:w="28" w:type="dxa"/>
            </w:tcMar>
            <w:hideMark/>
          </w:tcPr>
          <w:p w:rsidR="00FE1E24" w:rsidRPr="00FE1E24" w:rsidRDefault="00FE1E24" w:rsidP="00FE1E24">
            <w:pPr>
              <w:jc w:val="center"/>
            </w:pPr>
            <w:r w:rsidRPr="00FE1E24">
              <w:t>01 1 07 76170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20 521,71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Социальные выплаты гражданам, кроме публичных нормативных социальных выплат</w:t>
            </w:r>
          </w:p>
        </w:tc>
        <w:tc>
          <w:tcPr>
            <w:tcW w:w="1276" w:type="dxa"/>
            <w:shd w:val="clear" w:color="auto" w:fill="auto"/>
            <w:tcMar>
              <w:left w:w="28" w:type="dxa"/>
              <w:right w:w="28" w:type="dxa"/>
            </w:tcMar>
            <w:hideMark/>
          </w:tcPr>
          <w:p w:rsidR="00FE1E24" w:rsidRPr="00FE1E24" w:rsidRDefault="00FE1E24" w:rsidP="00FE1E24">
            <w:pPr>
              <w:jc w:val="center"/>
            </w:pPr>
            <w:r w:rsidRPr="00FE1E24">
              <w:t>01 1 07 76170</w:t>
            </w:r>
          </w:p>
        </w:tc>
        <w:tc>
          <w:tcPr>
            <w:tcW w:w="567" w:type="dxa"/>
            <w:shd w:val="clear" w:color="auto" w:fill="auto"/>
            <w:hideMark/>
          </w:tcPr>
          <w:p w:rsidR="00FE1E24" w:rsidRPr="00FE1E24" w:rsidRDefault="00FE1E24" w:rsidP="00FE1E24">
            <w:pPr>
              <w:jc w:val="center"/>
            </w:pPr>
            <w:r w:rsidRPr="00FE1E24">
              <w:t>320</w:t>
            </w:r>
          </w:p>
        </w:tc>
        <w:tc>
          <w:tcPr>
            <w:tcW w:w="1559" w:type="dxa"/>
            <w:shd w:val="clear" w:color="auto" w:fill="auto"/>
            <w:hideMark/>
          </w:tcPr>
          <w:p w:rsidR="00FE1E24" w:rsidRPr="00FE1E24" w:rsidRDefault="00FE1E24" w:rsidP="00FE1E24">
            <w:pPr>
              <w:jc w:val="right"/>
            </w:pPr>
            <w:r w:rsidRPr="00FE1E24">
              <w:t>20 521,71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276" w:type="dxa"/>
            <w:shd w:val="clear" w:color="auto" w:fill="auto"/>
            <w:tcMar>
              <w:left w:w="28" w:type="dxa"/>
              <w:right w:w="28" w:type="dxa"/>
            </w:tcMar>
            <w:hideMark/>
          </w:tcPr>
          <w:p w:rsidR="00FE1E24" w:rsidRPr="00FE1E24" w:rsidRDefault="00FE1E24" w:rsidP="00FE1E24">
            <w:pPr>
              <w:jc w:val="center"/>
            </w:pPr>
            <w:r w:rsidRPr="00FE1E24">
              <w:t>01 1 07 76180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1 296,31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Социальные выплаты гражданам, кроме публичных нормативных социальных выплат</w:t>
            </w:r>
          </w:p>
        </w:tc>
        <w:tc>
          <w:tcPr>
            <w:tcW w:w="1276" w:type="dxa"/>
            <w:shd w:val="clear" w:color="auto" w:fill="auto"/>
            <w:tcMar>
              <w:left w:w="28" w:type="dxa"/>
              <w:right w:w="28" w:type="dxa"/>
            </w:tcMar>
            <w:hideMark/>
          </w:tcPr>
          <w:p w:rsidR="00FE1E24" w:rsidRPr="00FE1E24" w:rsidRDefault="00FE1E24" w:rsidP="00FE1E24">
            <w:pPr>
              <w:jc w:val="center"/>
            </w:pPr>
            <w:r w:rsidRPr="00FE1E24">
              <w:t>01 1 07 76180</w:t>
            </w:r>
          </w:p>
        </w:tc>
        <w:tc>
          <w:tcPr>
            <w:tcW w:w="567" w:type="dxa"/>
            <w:shd w:val="clear" w:color="auto" w:fill="auto"/>
            <w:hideMark/>
          </w:tcPr>
          <w:p w:rsidR="00FE1E24" w:rsidRPr="00FE1E24" w:rsidRDefault="00FE1E24" w:rsidP="00FE1E24">
            <w:pPr>
              <w:jc w:val="center"/>
            </w:pPr>
            <w:r w:rsidRPr="00FE1E24">
              <w:t>320</w:t>
            </w:r>
          </w:p>
        </w:tc>
        <w:tc>
          <w:tcPr>
            <w:tcW w:w="1559" w:type="dxa"/>
            <w:shd w:val="clear" w:color="auto" w:fill="auto"/>
            <w:hideMark/>
          </w:tcPr>
          <w:p w:rsidR="00FE1E24" w:rsidRPr="00FE1E24" w:rsidRDefault="00FE1E24" w:rsidP="00FE1E24">
            <w:pPr>
              <w:jc w:val="right"/>
            </w:pPr>
            <w:r w:rsidRPr="00FE1E24">
              <w:t>1 296,31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276" w:type="dxa"/>
            <w:shd w:val="clear" w:color="auto" w:fill="auto"/>
            <w:tcMar>
              <w:left w:w="28" w:type="dxa"/>
              <w:right w:w="28" w:type="dxa"/>
            </w:tcMar>
            <w:hideMark/>
          </w:tcPr>
          <w:p w:rsidR="00FE1E24" w:rsidRPr="00FE1E24" w:rsidRDefault="00FE1E24" w:rsidP="00FE1E24">
            <w:pPr>
              <w:jc w:val="center"/>
            </w:pPr>
            <w:r w:rsidRPr="00FE1E24">
              <w:t>01 1 07 76190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5 365,93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Социальные выплаты гражданам, кроме публичных нормативных социальных выплат</w:t>
            </w:r>
          </w:p>
        </w:tc>
        <w:tc>
          <w:tcPr>
            <w:tcW w:w="1276" w:type="dxa"/>
            <w:shd w:val="clear" w:color="auto" w:fill="auto"/>
            <w:tcMar>
              <w:left w:w="28" w:type="dxa"/>
              <w:right w:w="28" w:type="dxa"/>
            </w:tcMar>
            <w:hideMark/>
          </w:tcPr>
          <w:p w:rsidR="00FE1E24" w:rsidRPr="00FE1E24" w:rsidRDefault="00FE1E24" w:rsidP="00FE1E24">
            <w:pPr>
              <w:jc w:val="center"/>
            </w:pPr>
            <w:r w:rsidRPr="00FE1E24">
              <w:t>01 1 07 76190</w:t>
            </w:r>
          </w:p>
        </w:tc>
        <w:tc>
          <w:tcPr>
            <w:tcW w:w="567" w:type="dxa"/>
            <w:shd w:val="clear" w:color="auto" w:fill="auto"/>
            <w:hideMark/>
          </w:tcPr>
          <w:p w:rsidR="00FE1E24" w:rsidRPr="00FE1E24" w:rsidRDefault="00FE1E24" w:rsidP="00FE1E24">
            <w:pPr>
              <w:jc w:val="center"/>
            </w:pPr>
            <w:r w:rsidRPr="00FE1E24">
              <w:t>320</w:t>
            </w:r>
          </w:p>
        </w:tc>
        <w:tc>
          <w:tcPr>
            <w:tcW w:w="1559" w:type="dxa"/>
            <w:shd w:val="clear" w:color="auto" w:fill="auto"/>
            <w:hideMark/>
          </w:tcPr>
          <w:p w:rsidR="00FE1E24" w:rsidRPr="00FE1E24" w:rsidRDefault="00FE1E24" w:rsidP="00FE1E24">
            <w:pPr>
              <w:jc w:val="right"/>
            </w:pPr>
            <w:r w:rsidRPr="00FE1E24">
              <w:t>5 365,93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выплату единовременного пособия усыновителям</w:t>
            </w:r>
          </w:p>
        </w:tc>
        <w:tc>
          <w:tcPr>
            <w:tcW w:w="1276" w:type="dxa"/>
            <w:shd w:val="clear" w:color="auto" w:fill="auto"/>
            <w:tcMar>
              <w:left w:w="28" w:type="dxa"/>
              <w:right w:w="28" w:type="dxa"/>
            </w:tcMar>
            <w:hideMark/>
          </w:tcPr>
          <w:p w:rsidR="00FE1E24" w:rsidRPr="00FE1E24" w:rsidRDefault="00FE1E24" w:rsidP="00FE1E24">
            <w:pPr>
              <w:jc w:val="center"/>
            </w:pPr>
            <w:r w:rsidRPr="00FE1E24">
              <w:t>01 1 07 76600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3 420,00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Социальные выплаты гражданам, кроме публичных нормативных социальных выплат</w:t>
            </w:r>
          </w:p>
        </w:tc>
        <w:tc>
          <w:tcPr>
            <w:tcW w:w="1276" w:type="dxa"/>
            <w:shd w:val="clear" w:color="auto" w:fill="auto"/>
            <w:tcMar>
              <w:left w:w="28" w:type="dxa"/>
              <w:right w:w="28" w:type="dxa"/>
            </w:tcMar>
            <w:hideMark/>
          </w:tcPr>
          <w:p w:rsidR="00FE1E24" w:rsidRPr="00FE1E24" w:rsidRDefault="00FE1E24" w:rsidP="00FE1E24">
            <w:pPr>
              <w:jc w:val="center"/>
            </w:pPr>
            <w:r w:rsidRPr="00FE1E24">
              <w:t>01 1 07 76600</w:t>
            </w:r>
          </w:p>
        </w:tc>
        <w:tc>
          <w:tcPr>
            <w:tcW w:w="567" w:type="dxa"/>
            <w:shd w:val="clear" w:color="auto" w:fill="auto"/>
            <w:hideMark/>
          </w:tcPr>
          <w:p w:rsidR="00FE1E24" w:rsidRPr="00FE1E24" w:rsidRDefault="00FE1E24" w:rsidP="00FE1E24">
            <w:pPr>
              <w:jc w:val="center"/>
            </w:pPr>
            <w:r w:rsidRPr="00FE1E24">
              <w:t>320</w:t>
            </w:r>
          </w:p>
        </w:tc>
        <w:tc>
          <w:tcPr>
            <w:tcW w:w="1559" w:type="dxa"/>
            <w:shd w:val="clear" w:color="auto" w:fill="auto"/>
            <w:hideMark/>
          </w:tcPr>
          <w:p w:rsidR="00FE1E24" w:rsidRPr="00FE1E24" w:rsidRDefault="00FE1E24" w:rsidP="00FE1E24">
            <w:pPr>
              <w:jc w:val="right"/>
            </w:pPr>
            <w:r w:rsidRPr="00FE1E24">
              <w:t>3 420,00</w:t>
            </w:r>
          </w:p>
        </w:tc>
      </w:tr>
      <w:tr w:rsidR="003D4B94" w:rsidRPr="00FE1E24" w:rsidTr="00B53C61">
        <w:trPr>
          <w:cantSplit/>
          <w:trHeight w:val="162"/>
        </w:trPr>
        <w:tc>
          <w:tcPr>
            <w:tcW w:w="5954" w:type="dxa"/>
            <w:shd w:val="clear" w:color="auto" w:fill="auto"/>
            <w:hideMark/>
          </w:tcPr>
          <w:p w:rsidR="003D4B94" w:rsidRPr="00FE1E24" w:rsidRDefault="007E676D" w:rsidP="003D4B94">
            <w:r>
              <w:t>Основное мероприятие «Обеспечение образовательной деятельности, оценки качества образования»</w:t>
            </w:r>
          </w:p>
        </w:tc>
        <w:tc>
          <w:tcPr>
            <w:tcW w:w="1276" w:type="dxa"/>
            <w:shd w:val="clear" w:color="auto" w:fill="auto"/>
            <w:tcMar>
              <w:left w:w="28" w:type="dxa"/>
              <w:right w:w="28" w:type="dxa"/>
            </w:tcMar>
            <w:hideMark/>
          </w:tcPr>
          <w:p w:rsidR="003D4B94" w:rsidRPr="00FE1E24" w:rsidRDefault="003D4B94" w:rsidP="00FE1E24">
            <w:pPr>
              <w:jc w:val="center"/>
            </w:pPr>
            <w:r>
              <w:t>01 1 08 00000</w:t>
            </w:r>
          </w:p>
        </w:tc>
        <w:tc>
          <w:tcPr>
            <w:tcW w:w="567" w:type="dxa"/>
            <w:shd w:val="clear" w:color="auto" w:fill="auto"/>
            <w:hideMark/>
          </w:tcPr>
          <w:p w:rsidR="003D4B94" w:rsidRPr="00FE1E24" w:rsidRDefault="003D4B94" w:rsidP="00FE1E24">
            <w:pPr>
              <w:jc w:val="center"/>
            </w:pPr>
            <w:r>
              <w:t>000</w:t>
            </w:r>
          </w:p>
        </w:tc>
        <w:tc>
          <w:tcPr>
            <w:tcW w:w="1559" w:type="dxa"/>
            <w:shd w:val="clear" w:color="auto" w:fill="auto"/>
            <w:hideMark/>
          </w:tcPr>
          <w:p w:rsidR="003D4B94" w:rsidRPr="00FE1E24" w:rsidRDefault="003D4B94" w:rsidP="007E676D">
            <w:pPr>
              <w:jc w:val="right"/>
            </w:pPr>
            <w:r>
              <w:t>6 </w:t>
            </w:r>
            <w:r w:rsidR="007E676D">
              <w:t>895</w:t>
            </w:r>
            <w:r>
              <w:t>,</w:t>
            </w:r>
            <w:r w:rsidR="007E676D">
              <w:t>60</w:t>
            </w:r>
          </w:p>
        </w:tc>
      </w:tr>
      <w:tr w:rsidR="003D4B94" w:rsidRPr="00FE1E24" w:rsidTr="00B53C61">
        <w:trPr>
          <w:cantSplit/>
          <w:trHeight w:val="162"/>
        </w:trPr>
        <w:tc>
          <w:tcPr>
            <w:tcW w:w="5954" w:type="dxa"/>
            <w:shd w:val="clear" w:color="auto" w:fill="auto"/>
            <w:hideMark/>
          </w:tcPr>
          <w:p w:rsidR="003D4B94" w:rsidRDefault="003D4B94" w:rsidP="003D4B94">
            <w:r>
              <w:t>Расходы на обеспечение деятельности (оказание услуг) муниципальных учреждений</w:t>
            </w:r>
          </w:p>
        </w:tc>
        <w:tc>
          <w:tcPr>
            <w:tcW w:w="1276" w:type="dxa"/>
            <w:shd w:val="clear" w:color="auto" w:fill="auto"/>
            <w:tcMar>
              <w:left w:w="28" w:type="dxa"/>
              <w:right w:w="28" w:type="dxa"/>
            </w:tcMar>
            <w:hideMark/>
          </w:tcPr>
          <w:p w:rsidR="003D4B94" w:rsidRDefault="003D4B94" w:rsidP="00FE1E24">
            <w:pPr>
              <w:jc w:val="center"/>
            </w:pPr>
            <w:r>
              <w:t>01 1 08 11010</w:t>
            </w:r>
          </w:p>
        </w:tc>
        <w:tc>
          <w:tcPr>
            <w:tcW w:w="567" w:type="dxa"/>
            <w:shd w:val="clear" w:color="auto" w:fill="auto"/>
            <w:hideMark/>
          </w:tcPr>
          <w:p w:rsidR="003D4B94" w:rsidRDefault="003D4B94" w:rsidP="00FE1E24">
            <w:pPr>
              <w:jc w:val="center"/>
            </w:pPr>
            <w:r>
              <w:t>000</w:t>
            </w:r>
          </w:p>
        </w:tc>
        <w:tc>
          <w:tcPr>
            <w:tcW w:w="1559" w:type="dxa"/>
            <w:shd w:val="clear" w:color="auto" w:fill="auto"/>
            <w:hideMark/>
          </w:tcPr>
          <w:p w:rsidR="003D4B94" w:rsidRDefault="003D4B94" w:rsidP="007E676D">
            <w:pPr>
              <w:jc w:val="right"/>
            </w:pPr>
            <w:r>
              <w:t>6 </w:t>
            </w:r>
            <w:r w:rsidR="007E676D">
              <w:t>895</w:t>
            </w:r>
            <w:r>
              <w:t>,</w:t>
            </w:r>
            <w:r w:rsidR="007E676D">
              <w:t>60</w:t>
            </w:r>
          </w:p>
        </w:tc>
      </w:tr>
      <w:tr w:rsidR="003D4B94" w:rsidRPr="00FE1E24" w:rsidTr="00B53C61">
        <w:trPr>
          <w:cantSplit/>
          <w:trHeight w:val="162"/>
        </w:trPr>
        <w:tc>
          <w:tcPr>
            <w:tcW w:w="5954" w:type="dxa"/>
            <w:shd w:val="clear" w:color="auto" w:fill="auto"/>
            <w:hideMark/>
          </w:tcPr>
          <w:p w:rsidR="003D4B94" w:rsidRDefault="003D4B94" w:rsidP="003D4B94">
            <w:r>
              <w:t>Субсидии бюджетным учреждениям</w:t>
            </w:r>
          </w:p>
        </w:tc>
        <w:tc>
          <w:tcPr>
            <w:tcW w:w="1276" w:type="dxa"/>
            <w:shd w:val="clear" w:color="auto" w:fill="auto"/>
            <w:tcMar>
              <w:left w:w="28" w:type="dxa"/>
              <w:right w:w="28" w:type="dxa"/>
            </w:tcMar>
            <w:hideMark/>
          </w:tcPr>
          <w:p w:rsidR="003D4B94" w:rsidRDefault="003D4B94" w:rsidP="00FE1E24">
            <w:pPr>
              <w:jc w:val="center"/>
            </w:pPr>
            <w:r>
              <w:t>01 1 08 11010</w:t>
            </w:r>
          </w:p>
        </w:tc>
        <w:tc>
          <w:tcPr>
            <w:tcW w:w="567" w:type="dxa"/>
            <w:shd w:val="clear" w:color="auto" w:fill="auto"/>
            <w:hideMark/>
          </w:tcPr>
          <w:p w:rsidR="003D4B94" w:rsidRDefault="003D4B94" w:rsidP="00FE1E24">
            <w:pPr>
              <w:jc w:val="center"/>
            </w:pPr>
            <w:r>
              <w:t>610</w:t>
            </w:r>
          </w:p>
        </w:tc>
        <w:tc>
          <w:tcPr>
            <w:tcW w:w="1559" w:type="dxa"/>
            <w:shd w:val="clear" w:color="auto" w:fill="auto"/>
            <w:hideMark/>
          </w:tcPr>
          <w:p w:rsidR="003D4B94" w:rsidRDefault="00301C8D" w:rsidP="00301C8D">
            <w:pPr>
              <w:jc w:val="right"/>
            </w:pPr>
            <w:r>
              <w:t>6</w:t>
            </w:r>
            <w:r w:rsidR="003D4B94">
              <w:t> </w:t>
            </w:r>
            <w:r>
              <w:t>895</w:t>
            </w:r>
            <w:r w:rsidR="003D4B94">
              <w:t>,6</w:t>
            </w:r>
            <w:r>
              <w:t>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Подпрограмма «Расширение и усовершенствование сети муниципальных дошкольных и общеобразовательных учреждений на 2014 - 2018 годы» </w:t>
            </w:r>
          </w:p>
        </w:tc>
        <w:tc>
          <w:tcPr>
            <w:tcW w:w="1276" w:type="dxa"/>
            <w:shd w:val="clear" w:color="auto" w:fill="auto"/>
            <w:tcMar>
              <w:left w:w="28" w:type="dxa"/>
              <w:right w:w="28" w:type="dxa"/>
            </w:tcMar>
            <w:hideMark/>
          </w:tcPr>
          <w:p w:rsidR="00FE1E24" w:rsidRPr="00FE1E24" w:rsidRDefault="00FE1E24" w:rsidP="00FE1E24">
            <w:pPr>
              <w:jc w:val="center"/>
            </w:pPr>
            <w:r w:rsidRPr="00FE1E24">
              <w:t>01 2 00 00000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45 870,00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01 2 01 00000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45 870,00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01 2 01 40010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45 870,00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Бюджетные инвестиции</w:t>
            </w:r>
          </w:p>
        </w:tc>
        <w:tc>
          <w:tcPr>
            <w:tcW w:w="1276" w:type="dxa"/>
            <w:shd w:val="clear" w:color="auto" w:fill="auto"/>
            <w:tcMar>
              <w:left w:w="28" w:type="dxa"/>
              <w:right w:w="28" w:type="dxa"/>
            </w:tcMar>
            <w:hideMark/>
          </w:tcPr>
          <w:p w:rsidR="00FE1E24" w:rsidRPr="00FE1E24" w:rsidRDefault="00FE1E24" w:rsidP="00FE1E24">
            <w:pPr>
              <w:jc w:val="center"/>
            </w:pPr>
            <w:r w:rsidRPr="00FE1E24">
              <w:t>01 2 01 40010</w:t>
            </w:r>
          </w:p>
        </w:tc>
        <w:tc>
          <w:tcPr>
            <w:tcW w:w="567" w:type="dxa"/>
            <w:shd w:val="clear" w:color="auto" w:fill="auto"/>
            <w:hideMark/>
          </w:tcPr>
          <w:p w:rsidR="00FE1E24" w:rsidRPr="00FE1E24" w:rsidRDefault="00FE1E24" w:rsidP="00FE1E24">
            <w:pPr>
              <w:jc w:val="center"/>
            </w:pPr>
            <w:r w:rsidRPr="00FE1E24">
              <w:t>410</w:t>
            </w:r>
          </w:p>
        </w:tc>
        <w:tc>
          <w:tcPr>
            <w:tcW w:w="1559" w:type="dxa"/>
            <w:shd w:val="clear" w:color="auto" w:fill="auto"/>
            <w:hideMark/>
          </w:tcPr>
          <w:p w:rsidR="00FE1E24" w:rsidRPr="00FE1E24" w:rsidRDefault="00FE1E24" w:rsidP="00FE1E24">
            <w:pPr>
              <w:jc w:val="right"/>
            </w:pPr>
            <w:r w:rsidRPr="00FE1E24">
              <w:t>45 870,00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D208C1" w:rsidRDefault="00FE1E24" w:rsidP="00060C79">
            <w:r w:rsidRPr="00FE1E24">
              <w:t xml:space="preserve">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w:t>
            </w:r>
          </w:p>
          <w:p w:rsidR="00FE1E24" w:rsidRPr="00FE1E24" w:rsidRDefault="00FE1E24" w:rsidP="00060C79">
            <w:r w:rsidRPr="00FE1E24">
              <w:t xml:space="preserve">на 2014 </w:t>
            </w:r>
            <w:r w:rsidR="00060C79">
              <w:t>– </w:t>
            </w:r>
            <w:r w:rsidRPr="00FE1E24">
              <w:t>2018</w:t>
            </w:r>
            <w:r w:rsidR="00060C79">
              <w:t> </w:t>
            </w:r>
            <w:r w:rsidRPr="00FE1E24">
              <w:t>годы»</w:t>
            </w:r>
          </w:p>
        </w:tc>
        <w:tc>
          <w:tcPr>
            <w:tcW w:w="1276" w:type="dxa"/>
            <w:shd w:val="clear" w:color="auto" w:fill="auto"/>
            <w:tcMar>
              <w:left w:w="28" w:type="dxa"/>
              <w:right w:w="28" w:type="dxa"/>
            </w:tcMar>
            <w:hideMark/>
          </w:tcPr>
          <w:p w:rsidR="00FE1E24" w:rsidRPr="00FE1E24" w:rsidRDefault="00FE1E24" w:rsidP="00FE1E24">
            <w:pPr>
              <w:jc w:val="center"/>
            </w:pPr>
            <w:r w:rsidRPr="00FE1E24">
              <w:t>02 0 00 00000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15 220,46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02</w:t>
            </w:r>
            <w:proofErr w:type="gramStart"/>
            <w:r w:rsidRPr="00FE1E24">
              <w:t xml:space="preserve"> Б</w:t>
            </w:r>
            <w:proofErr w:type="gramEnd"/>
            <w:r w:rsidRPr="00FE1E24">
              <w:t xml:space="preserve">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15 220,46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02</w:t>
            </w:r>
            <w:proofErr w:type="gramStart"/>
            <w:r w:rsidRPr="00FE1E24">
              <w:t xml:space="preserve"> Б</w:t>
            </w:r>
            <w:proofErr w:type="gramEnd"/>
            <w:r w:rsidRPr="00FE1E24">
              <w:t xml:space="preserve">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5 251,46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ремонт подъездных автомобильных дорог местного значения общего пользования к садоводческим, огородническим и дачным некоммерческим объединениям граждан, расположенным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02</w:t>
            </w:r>
            <w:proofErr w:type="gramStart"/>
            <w:r w:rsidRPr="00FE1E24">
              <w:t xml:space="preserve"> Б</w:t>
            </w:r>
            <w:proofErr w:type="gramEnd"/>
            <w:r w:rsidRPr="00FE1E24">
              <w:t xml:space="preserve"> 01 20560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5 251,46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02</w:t>
            </w:r>
            <w:proofErr w:type="gramStart"/>
            <w:r w:rsidRPr="00FE1E24">
              <w:t xml:space="preserve"> Б</w:t>
            </w:r>
            <w:proofErr w:type="gramEnd"/>
            <w:r w:rsidRPr="00FE1E24">
              <w:t xml:space="preserve"> 01 20560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5 251,46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02</w:t>
            </w:r>
            <w:proofErr w:type="gramStart"/>
            <w:r w:rsidRPr="00FE1E24">
              <w:t xml:space="preserve"> Б</w:t>
            </w:r>
            <w:proofErr w:type="gramEnd"/>
            <w:r w:rsidRPr="00FE1E24">
              <w:t xml:space="preserve">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3 500,00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02</w:t>
            </w:r>
            <w:proofErr w:type="gramStart"/>
            <w:r w:rsidRPr="00FE1E24">
              <w:t xml:space="preserve"> Б</w:t>
            </w:r>
            <w:proofErr w:type="gramEnd"/>
            <w:r w:rsidRPr="00FE1E24">
              <w:t xml:space="preserve"> 02 20160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1 000,00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02</w:t>
            </w:r>
            <w:proofErr w:type="gramStart"/>
            <w:r w:rsidRPr="00FE1E24">
              <w:t xml:space="preserve"> Б</w:t>
            </w:r>
            <w:proofErr w:type="gramEnd"/>
            <w:r w:rsidRPr="00FE1E24">
              <w:t xml:space="preserve"> 02 20160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1 000,00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02</w:t>
            </w:r>
            <w:proofErr w:type="gramStart"/>
            <w:r w:rsidRPr="00FE1E24">
              <w:t xml:space="preserve"> Б</w:t>
            </w:r>
            <w:proofErr w:type="gramEnd"/>
            <w:r w:rsidRPr="00FE1E24">
              <w:t xml:space="preserve"> 02 60050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2 500,00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некоммерческим организациям (за исключением государственных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02</w:t>
            </w:r>
            <w:proofErr w:type="gramStart"/>
            <w:r w:rsidRPr="00FE1E24">
              <w:t xml:space="preserve"> Б</w:t>
            </w:r>
            <w:proofErr w:type="gramEnd"/>
            <w:r w:rsidRPr="00FE1E24">
              <w:t xml:space="preserve"> 02 60050</w:t>
            </w:r>
          </w:p>
        </w:tc>
        <w:tc>
          <w:tcPr>
            <w:tcW w:w="567" w:type="dxa"/>
            <w:shd w:val="clear" w:color="auto" w:fill="auto"/>
            <w:hideMark/>
          </w:tcPr>
          <w:p w:rsidR="00FE1E24" w:rsidRPr="00FE1E24" w:rsidRDefault="00FE1E24" w:rsidP="00FE1E24">
            <w:pPr>
              <w:jc w:val="center"/>
            </w:pPr>
            <w:r w:rsidRPr="00FE1E24">
              <w:t>630</w:t>
            </w:r>
          </w:p>
        </w:tc>
        <w:tc>
          <w:tcPr>
            <w:tcW w:w="1559" w:type="dxa"/>
            <w:shd w:val="clear" w:color="auto" w:fill="auto"/>
            <w:hideMark/>
          </w:tcPr>
          <w:p w:rsidR="00FE1E24" w:rsidRPr="00FE1E24" w:rsidRDefault="00FE1E24" w:rsidP="00FE1E24">
            <w:pPr>
              <w:jc w:val="right"/>
            </w:pPr>
            <w:r w:rsidRPr="00FE1E24">
              <w:t>2 500,00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«Обеспечение проезда садоводов, огородников, дачников и членов их семей до садовых, огородных и дачных земельных участков и обратно, расположенных на территории города Ставрополя, посредством установления соответствующих графиков работы общественного  пассажирского транспорта и организации новых городских автобусных  маршрутов, организации и оборудования остановок»</w:t>
            </w:r>
          </w:p>
        </w:tc>
        <w:tc>
          <w:tcPr>
            <w:tcW w:w="1276" w:type="dxa"/>
            <w:shd w:val="clear" w:color="auto" w:fill="auto"/>
            <w:tcMar>
              <w:left w:w="28" w:type="dxa"/>
              <w:right w:w="28" w:type="dxa"/>
            </w:tcMar>
            <w:hideMark/>
          </w:tcPr>
          <w:p w:rsidR="00FE1E24" w:rsidRPr="00FE1E24" w:rsidRDefault="00FE1E24" w:rsidP="00FE1E24">
            <w:pPr>
              <w:jc w:val="center"/>
            </w:pPr>
            <w:r w:rsidRPr="00FE1E24">
              <w:t>02</w:t>
            </w:r>
            <w:proofErr w:type="gramStart"/>
            <w:r w:rsidRPr="00FE1E24">
              <w:t xml:space="preserve"> Б</w:t>
            </w:r>
            <w:proofErr w:type="gramEnd"/>
            <w:r w:rsidRPr="00FE1E24">
              <w:t xml:space="preserve"> 03 00000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6 469,00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Предоставление субсидий на частичное возмещение затрат организаций, осуществляющих пассажирские перевозки на городских специальных автобусных маршрутах к садовым, дачным и огородным участкам</w:t>
            </w:r>
          </w:p>
        </w:tc>
        <w:tc>
          <w:tcPr>
            <w:tcW w:w="1276" w:type="dxa"/>
            <w:shd w:val="clear" w:color="auto" w:fill="auto"/>
            <w:tcMar>
              <w:left w:w="28" w:type="dxa"/>
              <w:right w:w="28" w:type="dxa"/>
            </w:tcMar>
            <w:hideMark/>
          </w:tcPr>
          <w:p w:rsidR="00FE1E24" w:rsidRPr="00FE1E24" w:rsidRDefault="00FE1E24" w:rsidP="00FE1E24">
            <w:pPr>
              <w:jc w:val="center"/>
            </w:pPr>
            <w:r w:rsidRPr="00FE1E24">
              <w:t>02</w:t>
            </w:r>
            <w:proofErr w:type="gramStart"/>
            <w:r w:rsidRPr="00FE1E24">
              <w:t xml:space="preserve"> Б</w:t>
            </w:r>
            <w:proofErr w:type="gramEnd"/>
            <w:r w:rsidRPr="00FE1E24">
              <w:t xml:space="preserve"> 03 60010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6 469,00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shd w:val="clear" w:color="auto" w:fill="auto"/>
            <w:tcMar>
              <w:left w:w="28" w:type="dxa"/>
              <w:right w:w="28" w:type="dxa"/>
            </w:tcMar>
            <w:hideMark/>
          </w:tcPr>
          <w:p w:rsidR="00FE1E24" w:rsidRPr="00FE1E24" w:rsidRDefault="00FE1E24" w:rsidP="00FE1E24">
            <w:pPr>
              <w:jc w:val="center"/>
            </w:pPr>
            <w:r w:rsidRPr="00FE1E24">
              <w:t>02</w:t>
            </w:r>
            <w:proofErr w:type="gramStart"/>
            <w:r w:rsidRPr="00FE1E24">
              <w:t xml:space="preserve"> Б</w:t>
            </w:r>
            <w:proofErr w:type="gramEnd"/>
            <w:r w:rsidRPr="00FE1E24">
              <w:t xml:space="preserve"> 03 60010</w:t>
            </w:r>
          </w:p>
        </w:tc>
        <w:tc>
          <w:tcPr>
            <w:tcW w:w="567" w:type="dxa"/>
            <w:shd w:val="clear" w:color="auto" w:fill="auto"/>
            <w:hideMark/>
          </w:tcPr>
          <w:p w:rsidR="00FE1E24" w:rsidRPr="00FE1E24" w:rsidRDefault="00FE1E24" w:rsidP="00FE1E24">
            <w:pPr>
              <w:jc w:val="center"/>
            </w:pPr>
            <w:r w:rsidRPr="00FE1E24">
              <w:t>810</w:t>
            </w:r>
          </w:p>
        </w:tc>
        <w:tc>
          <w:tcPr>
            <w:tcW w:w="1559" w:type="dxa"/>
            <w:shd w:val="clear" w:color="auto" w:fill="auto"/>
            <w:hideMark/>
          </w:tcPr>
          <w:p w:rsidR="00FE1E24" w:rsidRPr="00FE1E24" w:rsidRDefault="00FE1E24" w:rsidP="00FE1E24">
            <w:pPr>
              <w:jc w:val="right"/>
            </w:pPr>
            <w:r w:rsidRPr="00FE1E24">
              <w:t>6 469,00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Муниципальная программа «Социальная поддержка населения города Ставрополя на 2014 - 2018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03 0 00 00000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301C8D">
            <w:pPr>
              <w:jc w:val="right"/>
            </w:pPr>
            <w:r w:rsidRPr="00FE1E24">
              <w:t>1 78</w:t>
            </w:r>
            <w:r w:rsidR="00301C8D">
              <w:t>4</w:t>
            </w:r>
            <w:r w:rsidRPr="00FE1E24">
              <w:t xml:space="preserve"> </w:t>
            </w:r>
            <w:r w:rsidR="00301C8D">
              <w:t>718</w:t>
            </w:r>
            <w:r w:rsidRPr="00FE1E24">
              <w:t>,22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276" w:type="dxa"/>
            <w:shd w:val="clear" w:color="auto" w:fill="auto"/>
            <w:tcMar>
              <w:left w:w="28" w:type="dxa"/>
              <w:right w:w="28" w:type="dxa"/>
            </w:tcMar>
            <w:hideMark/>
          </w:tcPr>
          <w:p w:rsidR="00FE1E24" w:rsidRPr="00FE1E24" w:rsidRDefault="00FE1E24" w:rsidP="00FE1E24">
            <w:pPr>
              <w:jc w:val="center"/>
            </w:pPr>
            <w:r w:rsidRPr="00FE1E24">
              <w:t xml:space="preserve">03 1 00 00000 </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301C8D">
            <w:pPr>
              <w:jc w:val="right"/>
            </w:pPr>
            <w:r w:rsidRPr="00FE1E24">
              <w:t>1 69</w:t>
            </w:r>
            <w:r w:rsidR="00301C8D">
              <w:t>9</w:t>
            </w:r>
            <w:r w:rsidRPr="00FE1E24">
              <w:t xml:space="preserve"> </w:t>
            </w:r>
            <w:r w:rsidR="00301C8D">
              <w:t>954</w:t>
            </w:r>
            <w:r w:rsidRPr="00FE1E24">
              <w:t>,27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«Предоставление мер социальной поддержки отдельным категориям граждан»</w:t>
            </w:r>
          </w:p>
        </w:tc>
        <w:tc>
          <w:tcPr>
            <w:tcW w:w="1276" w:type="dxa"/>
            <w:shd w:val="clear" w:color="auto" w:fill="auto"/>
            <w:tcMar>
              <w:left w:w="28" w:type="dxa"/>
              <w:right w:w="28" w:type="dxa"/>
            </w:tcMar>
            <w:hideMark/>
          </w:tcPr>
          <w:p w:rsidR="00FE1E24" w:rsidRPr="00FE1E24" w:rsidRDefault="00FE1E24" w:rsidP="00FE1E24">
            <w:pPr>
              <w:jc w:val="center"/>
            </w:pPr>
            <w:r w:rsidRPr="00FE1E24">
              <w:t xml:space="preserve">03 1 01 00000 </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1 316 921,77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Ежегодная денежная выплата лицам, награжденным нагрудным знаком «Почетный донор России»</w:t>
            </w:r>
          </w:p>
        </w:tc>
        <w:tc>
          <w:tcPr>
            <w:tcW w:w="1276" w:type="dxa"/>
            <w:shd w:val="clear" w:color="auto" w:fill="auto"/>
            <w:tcMar>
              <w:left w:w="28" w:type="dxa"/>
              <w:right w:w="28" w:type="dxa"/>
            </w:tcMar>
            <w:hideMark/>
          </w:tcPr>
          <w:p w:rsidR="00FE1E24" w:rsidRPr="00FE1E24" w:rsidRDefault="00FE1E24" w:rsidP="00FE1E24">
            <w:pPr>
              <w:jc w:val="center"/>
            </w:pPr>
            <w:r w:rsidRPr="00FE1E24">
              <w:t>03 1 01 52200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13 619,40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03 1 01 52200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201,27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03 1 01 52200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13 418,13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Выплата компенсации расходов по оплате жилого помещения и коммунальных услуг отдельным категориям граждан </w:t>
            </w:r>
          </w:p>
        </w:tc>
        <w:tc>
          <w:tcPr>
            <w:tcW w:w="1276" w:type="dxa"/>
            <w:shd w:val="clear" w:color="auto" w:fill="auto"/>
            <w:tcMar>
              <w:left w:w="28" w:type="dxa"/>
              <w:right w:w="28" w:type="dxa"/>
            </w:tcMar>
            <w:hideMark/>
          </w:tcPr>
          <w:p w:rsidR="00FE1E24" w:rsidRPr="00FE1E24" w:rsidRDefault="00FE1E24" w:rsidP="00FE1E24">
            <w:pPr>
              <w:jc w:val="center"/>
            </w:pPr>
            <w:r w:rsidRPr="00FE1E24">
              <w:t>03 1 01 52500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374 027,50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03 1 01 52500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2 380,51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03 1 01 52500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4 279,99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03 1 01 52500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367 367,00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Выплата компенсации страховых премий по договору обязательного страхования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w:t>
            </w:r>
          </w:p>
        </w:tc>
        <w:tc>
          <w:tcPr>
            <w:tcW w:w="1276" w:type="dxa"/>
            <w:shd w:val="clear" w:color="auto" w:fill="auto"/>
            <w:tcMar>
              <w:left w:w="28" w:type="dxa"/>
              <w:right w:w="28" w:type="dxa"/>
            </w:tcMar>
            <w:hideMark/>
          </w:tcPr>
          <w:p w:rsidR="00FE1E24" w:rsidRPr="00FE1E24" w:rsidRDefault="00FE1E24" w:rsidP="00FE1E24">
            <w:pPr>
              <w:jc w:val="center"/>
            </w:pPr>
            <w:r w:rsidRPr="00FE1E24">
              <w:t>03 1 01 52800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115,10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03 1 01 52800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1,53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03 1 01 52800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113,57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Предоставление мер социальной поддержки ветеранам труда Ставропольского края и лицам, награжденным медалью «Герой труда Ставрополья»</w:t>
            </w:r>
          </w:p>
        </w:tc>
        <w:tc>
          <w:tcPr>
            <w:tcW w:w="1276" w:type="dxa"/>
            <w:shd w:val="clear" w:color="auto" w:fill="auto"/>
            <w:tcMar>
              <w:left w:w="28" w:type="dxa"/>
              <w:right w:w="28" w:type="dxa"/>
            </w:tcMar>
            <w:hideMark/>
          </w:tcPr>
          <w:p w:rsidR="00FE1E24" w:rsidRPr="00FE1E24" w:rsidRDefault="00FE1E24" w:rsidP="00FE1E24">
            <w:pPr>
              <w:jc w:val="center"/>
            </w:pPr>
            <w:r w:rsidRPr="00FE1E24">
              <w:t>03 1 01 76220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261 677,16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03 1 01 76220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3 600,00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03 1 01 76220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258 077,16</w:t>
            </w:r>
          </w:p>
        </w:tc>
      </w:tr>
      <w:tr w:rsidR="00FE1E24" w:rsidRPr="00FE1E24" w:rsidTr="00B53C61">
        <w:trPr>
          <w:cantSplit/>
          <w:trHeight w:val="162"/>
        </w:trPr>
        <w:tc>
          <w:tcPr>
            <w:tcW w:w="5954" w:type="dxa"/>
            <w:shd w:val="clear" w:color="auto" w:fill="auto"/>
            <w:hideMark/>
          </w:tcPr>
          <w:p w:rsidR="00FE1E24" w:rsidRPr="00FE1E24" w:rsidRDefault="00FE1E24" w:rsidP="00B65DFD">
            <w:r w:rsidRPr="00FE1E24">
              <w:t>Предоставление мер социальной поддержки реабилитированным лицам и лицам, признанным пострадавшими от политических репрессий</w:t>
            </w:r>
          </w:p>
        </w:tc>
        <w:tc>
          <w:tcPr>
            <w:tcW w:w="1276" w:type="dxa"/>
            <w:shd w:val="clear" w:color="auto" w:fill="auto"/>
            <w:tcMar>
              <w:left w:w="28" w:type="dxa"/>
              <w:right w:w="28" w:type="dxa"/>
            </w:tcMar>
            <w:hideMark/>
          </w:tcPr>
          <w:p w:rsidR="00FE1E24" w:rsidRPr="00FE1E24" w:rsidRDefault="00FE1E24" w:rsidP="00FE1E24">
            <w:pPr>
              <w:jc w:val="center"/>
            </w:pPr>
            <w:r w:rsidRPr="00FE1E24">
              <w:t>03 1 01 76230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6 432,97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03 1 01 76230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94,00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03 1 01 76230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6 338,97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Оказание государственной социальной помощи малоимущим семьям и малоимущим одиноко проживающим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03 1 01 76240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7 833,34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03 1 01 76240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7 833,34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Предоставление гражданам субсидии на оплату жилого помещения и коммунальных услуг</w:t>
            </w:r>
          </w:p>
        </w:tc>
        <w:tc>
          <w:tcPr>
            <w:tcW w:w="1276" w:type="dxa"/>
            <w:shd w:val="clear" w:color="auto" w:fill="auto"/>
            <w:tcMar>
              <w:left w:w="28" w:type="dxa"/>
              <w:right w:w="28" w:type="dxa"/>
            </w:tcMar>
            <w:hideMark/>
          </w:tcPr>
          <w:p w:rsidR="00FE1E24" w:rsidRPr="00FE1E24" w:rsidRDefault="00FE1E24" w:rsidP="00FE1E24">
            <w:pPr>
              <w:jc w:val="center"/>
            </w:pPr>
            <w:r w:rsidRPr="00FE1E24">
              <w:t>03 1 01 76300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306 165,50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03 1 01 76300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4 078,00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03 1 01 76300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302 087,50</w:t>
            </w:r>
          </w:p>
        </w:tc>
      </w:tr>
      <w:tr w:rsidR="00FE1E24" w:rsidRPr="00FE1E24" w:rsidTr="00B53C61">
        <w:trPr>
          <w:cantSplit/>
          <w:trHeight w:val="162"/>
        </w:trPr>
        <w:tc>
          <w:tcPr>
            <w:tcW w:w="5954" w:type="dxa"/>
            <w:shd w:val="clear" w:color="auto" w:fill="auto"/>
            <w:hideMark/>
          </w:tcPr>
          <w:p w:rsidR="00FE1E24" w:rsidRPr="00FE1E24" w:rsidRDefault="00FE1E24" w:rsidP="007B1A85">
            <w:r w:rsidRPr="00FE1E24">
              <w:t>Ежемесячные денежные выплаты ветеранам труда и лицам, проработавшим в тылу в период с 22 июня 1941 года по</w:t>
            </w:r>
            <w:r w:rsidR="00060C79">
              <w:t> </w:t>
            </w:r>
            <w:r w:rsidRPr="00FE1E24">
              <w:t>9</w:t>
            </w:r>
            <w:r w:rsidR="00060C79">
              <w:t> </w:t>
            </w:r>
            <w:r w:rsidRPr="00FE1E24">
              <w:t>мая</w:t>
            </w:r>
            <w:r w:rsidR="00060C79">
              <w:t> </w:t>
            </w:r>
            <w:r w:rsidRPr="00FE1E24">
              <w:t>1945 года не менее шести месяцев, исключая период работы на временно оккупированных территориях СССР, либо</w:t>
            </w:r>
            <w:r w:rsidR="00060C79">
              <w:t> </w:t>
            </w:r>
            <w:r w:rsidRPr="00FE1E24">
              <w:t>награжденным орденами или медалями СССР за самоотверженный труд в период Великой Отечественной войны</w:t>
            </w:r>
          </w:p>
        </w:tc>
        <w:tc>
          <w:tcPr>
            <w:tcW w:w="1276" w:type="dxa"/>
            <w:shd w:val="clear" w:color="auto" w:fill="auto"/>
            <w:tcMar>
              <w:left w:w="28" w:type="dxa"/>
              <w:right w:w="28" w:type="dxa"/>
            </w:tcMar>
            <w:hideMark/>
          </w:tcPr>
          <w:p w:rsidR="00FE1E24" w:rsidRPr="00FE1E24" w:rsidRDefault="00FE1E24" w:rsidP="00FE1E24">
            <w:pPr>
              <w:jc w:val="center"/>
            </w:pPr>
            <w:r w:rsidRPr="00FE1E24">
              <w:t>03 1 01 76310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346 263,28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03 1 01 76310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5 270,00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03 1 01 76310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340 993,28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276" w:type="dxa"/>
            <w:shd w:val="clear" w:color="auto" w:fill="auto"/>
            <w:tcMar>
              <w:left w:w="28" w:type="dxa"/>
              <w:right w:w="28" w:type="dxa"/>
            </w:tcMar>
            <w:hideMark/>
          </w:tcPr>
          <w:p w:rsidR="00FE1E24" w:rsidRPr="00FE1E24" w:rsidRDefault="00FE1E24" w:rsidP="00FE1E24">
            <w:pPr>
              <w:jc w:val="center"/>
            </w:pPr>
            <w:r w:rsidRPr="00FE1E24">
              <w:t>03 1 01 76320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214,00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03 1 01 76320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1,15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03 1 01 76320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212,85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Ежемесячные денежные выплаты семьям погибших ветеранов боевых действий</w:t>
            </w:r>
          </w:p>
        </w:tc>
        <w:tc>
          <w:tcPr>
            <w:tcW w:w="1276" w:type="dxa"/>
            <w:shd w:val="clear" w:color="auto" w:fill="auto"/>
            <w:tcMar>
              <w:left w:w="28" w:type="dxa"/>
              <w:right w:w="28" w:type="dxa"/>
            </w:tcMar>
            <w:hideMark/>
          </w:tcPr>
          <w:p w:rsidR="00FE1E24" w:rsidRPr="00FE1E24" w:rsidRDefault="00FE1E24" w:rsidP="00FE1E24">
            <w:pPr>
              <w:jc w:val="center"/>
            </w:pPr>
            <w:r w:rsidRPr="00FE1E24">
              <w:t>03 1 01 76330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573,52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03 1 01 76330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7,64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03 1 01 76330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565,88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«Предоставление мер социальной поддержки семьям и детям»</w:t>
            </w:r>
          </w:p>
        </w:tc>
        <w:tc>
          <w:tcPr>
            <w:tcW w:w="1276" w:type="dxa"/>
            <w:shd w:val="clear" w:color="auto" w:fill="auto"/>
            <w:tcMar>
              <w:left w:w="28" w:type="dxa"/>
              <w:right w:w="28" w:type="dxa"/>
            </w:tcMar>
            <w:hideMark/>
          </w:tcPr>
          <w:p w:rsidR="00FE1E24" w:rsidRPr="00FE1E24" w:rsidRDefault="00FE1E24" w:rsidP="00FE1E24">
            <w:pPr>
              <w:jc w:val="center"/>
            </w:pPr>
            <w:r w:rsidRPr="00FE1E24">
              <w:t>03 1 02 00000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301C8D">
            <w:pPr>
              <w:jc w:val="right"/>
            </w:pPr>
            <w:r w:rsidRPr="00FE1E24">
              <w:t>38</w:t>
            </w:r>
            <w:r w:rsidR="00301C8D">
              <w:t>3</w:t>
            </w:r>
            <w:r w:rsidRPr="00FE1E24">
              <w:t xml:space="preserve"> </w:t>
            </w:r>
            <w:r w:rsidR="00301C8D">
              <w:t>032</w:t>
            </w:r>
            <w:r w:rsidRPr="00FE1E24">
              <w:t>,50</w:t>
            </w:r>
          </w:p>
        </w:tc>
      </w:tr>
      <w:tr w:rsidR="00FE1E24" w:rsidRPr="00FE1E24" w:rsidTr="00B53C61">
        <w:trPr>
          <w:cantSplit/>
          <w:trHeight w:val="162"/>
        </w:trPr>
        <w:tc>
          <w:tcPr>
            <w:tcW w:w="5954" w:type="dxa"/>
            <w:shd w:val="clear" w:color="auto" w:fill="auto"/>
            <w:hideMark/>
          </w:tcPr>
          <w:p w:rsidR="00FE1E24" w:rsidRPr="00FE1E24" w:rsidRDefault="00FE1E24" w:rsidP="00060C79">
            <w:r w:rsidRPr="00FE1E24">
              <w:t>Ежемесячная денежная выплата нуждающимся в поддержке семьям, назначаемая в случае рождения в них после 31</w:t>
            </w:r>
            <w:r w:rsidR="00060C79">
              <w:t> </w:t>
            </w:r>
            <w:r w:rsidRPr="00FE1E24">
              <w:t>декабря</w:t>
            </w:r>
            <w:r w:rsidR="00060C79">
              <w:t> </w:t>
            </w:r>
            <w:r w:rsidRPr="00FE1E24">
              <w:t>2012 года третьего ребенка или последующих детей до</w:t>
            </w:r>
            <w:r w:rsidR="00060C79">
              <w:t> </w:t>
            </w:r>
            <w:r w:rsidRPr="00FE1E24">
              <w:t>достижения ребенком возраста трех лет, за счет средств федерального бюджета</w:t>
            </w:r>
          </w:p>
        </w:tc>
        <w:tc>
          <w:tcPr>
            <w:tcW w:w="1276" w:type="dxa"/>
            <w:shd w:val="clear" w:color="auto" w:fill="auto"/>
            <w:tcMar>
              <w:left w:w="28" w:type="dxa"/>
              <w:right w:w="28" w:type="dxa"/>
            </w:tcMar>
            <w:hideMark/>
          </w:tcPr>
          <w:p w:rsidR="00FE1E24" w:rsidRPr="00FE1E24" w:rsidRDefault="00FE1E24" w:rsidP="00FE1E24">
            <w:pPr>
              <w:jc w:val="center"/>
            </w:pPr>
            <w:r w:rsidRPr="00FE1E24">
              <w:t>03 1 02 50840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56 425,51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03 1 02 50840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56 425,51</w:t>
            </w:r>
          </w:p>
        </w:tc>
      </w:tr>
      <w:tr w:rsidR="00FE1E24" w:rsidRPr="00FE1E24" w:rsidTr="00B53C61">
        <w:trPr>
          <w:cantSplit/>
          <w:trHeight w:val="162"/>
        </w:trPr>
        <w:tc>
          <w:tcPr>
            <w:tcW w:w="5954" w:type="dxa"/>
            <w:shd w:val="clear" w:color="auto" w:fill="auto"/>
            <w:hideMark/>
          </w:tcPr>
          <w:p w:rsidR="00FE1E24" w:rsidRPr="00FE1E24" w:rsidRDefault="00FE1E24" w:rsidP="00060C79">
            <w:r w:rsidRPr="00FE1E24">
              <w:t>Ежемесячная денежная выплата нуждающимся в поддержке семьям, назначаемая в случае рождения в них после 31</w:t>
            </w:r>
            <w:r w:rsidR="00060C79">
              <w:t> </w:t>
            </w:r>
            <w:r w:rsidRPr="00FE1E24">
              <w:t>декабря</w:t>
            </w:r>
            <w:r w:rsidR="00060C79">
              <w:t> </w:t>
            </w:r>
            <w:r w:rsidRPr="00FE1E24">
              <w:t>2012 года третьего ребенка или последующих детей до</w:t>
            </w:r>
            <w:r w:rsidR="00060C79">
              <w:t> </w:t>
            </w:r>
            <w:r w:rsidRPr="00FE1E24">
              <w:t>достижения ребенком возраста трех лет, за счет средств бюджета Ставропольского края</w:t>
            </w:r>
          </w:p>
        </w:tc>
        <w:tc>
          <w:tcPr>
            <w:tcW w:w="1276" w:type="dxa"/>
            <w:shd w:val="clear" w:color="auto" w:fill="auto"/>
            <w:tcMar>
              <w:left w:w="28" w:type="dxa"/>
              <w:right w:w="28" w:type="dxa"/>
            </w:tcMar>
            <w:hideMark/>
          </w:tcPr>
          <w:p w:rsidR="00FE1E24" w:rsidRPr="00FE1E24" w:rsidRDefault="00FE1E24" w:rsidP="00FE1E24">
            <w:pPr>
              <w:jc w:val="center"/>
            </w:pPr>
            <w:r w:rsidRPr="00FE1E24">
              <w:t>03 1 02 R0840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27 016,26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1 02 R0840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27 016,26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w:t>
            </w:r>
          </w:p>
        </w:tc>
        <w:tc>
          <w:tcPr>
            <w:tcW w:w="1276" w:type="dxa"/>
            <w:shd w:val="clear" w:color="auto" w:fill="auto"/>
            <w:tcMar>
              <w:left w:w="28" w:type="dxa"/>
              <w:right w:w="28" w:type="dxa"/>
            </w:tcMar>
            <w:hideMark/>
          </w:tcPr>
          <w:p w:rsidR="00FE1E24" w:rsidRPr="00FE1E24" w:rsidRDefault="00FE1E24" w:rsidP="00FE1E24">
            <w:pPr>
              <w:jc w:val="center"/>
            </w:pPr>
            <w:r w:rsidRPr="00FE1E24">
              <w:t>03 1 02 52700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2 531,00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03 1 02 52700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2 531,00</w:t>
            </w:r>
          </w:p>
        </w:tc>
      </w:tr>
      <w:tr w:rsidR="00FE1E24" w:rsidRPr="00FE1E24" w:rsidTr="00B53C61">
        <w:trPr>
          <w:cantSplit/>
          <w:trHeight w:val="162"/>
        </w:trPr>
        <w:tc>
          <w:tcPr>
            <w:tcW w:w="5954" w:type="dxa"/>
            <w:shd w:val="clear" w:color="auto" w:fill="auto"/>
            <w:hideMark/>
          </w:tcPr>
          <w:p w:rsidR="00FE1E24" w:rsidRPr="00FE1E24" w:rsidRDefault="00FE1E24" w:rsidP="00060C79">
            <w:r w:rsidRPr="00FE1E24">
              <w:t>Выплата лицам, не подлежащим обязательному социальному страхованию на случай временной нетрудоспособности и в связи с</w:t>
            </w:r>
            <w:r w:rsidR="00060C79">
              <w:t> </w:t>
            </w:r>
            <w:r w:rsidRPr="00FE1E24">
              <w:t>материнством, и лицам, уволенным в связи с ликвидацией организаций (прекращением деятельности, полномочий физическими лицами)</w:t>
            </w:r>
          </w:p>
        </w:tc>
        <w:tc>
          <w:tcPr>
            <w:tcW w:w="1276" w:type="dxa"/>
            <w:shd w:val="clear" w:color="auto" w:fill="auto"/>
            <w:tcMar>
              <w:left w:w="28" w:type="dxa"/>
              <w:right w:w="28" w:type="dxa"/>
            </w:tcMar>
            <w:hideMark/>
          </w:tcPr>
          <w:p w:rsidR="00FE1E24" w:rsidRPr="00FE1E24" w:rsidRDefault="00FE1E24" w:rsidP="00FE1E24">
            <w:pPr>
              <w:jc w:val="center"/>
            </w:pPr>
            <w:r w:rsidRPr="00FE1E24">
              <w:t>03 1 02 53800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160 945,10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03 1 02 53800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160 945,10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Выплата ежегодного социального пособия на проезд студентам</w:t>
            </w:r>
          </w:p>
        </w:tc>
        <w:tc>
          <w:tcPr>
            <w:tcW w:w="1276" w:type="dxa"/>
            <w:shd w:val="clear" w:color="auto" w:fill="auto"/>
            <w:tcMar>
              <w:left w:w="28" w:type="dxa"/>
              <w:right w:w="28" w:type="dxa"/>
            </w:tcMar>
            <w:hideMark/>
          </w:tcPr>
          <w:p w:rsidR="00FE1E24" w:rsidRPr="00FE1E24" w:rsidRDefault="00FE1E24" w:rsidP="00FE1E24">
            <w:pPr>
              <w:jc w:val="center"/>
            </w:pPr>
            <w:r w:rsidRPr="00FE1E24">
              <w:t>03 1 02 76260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337,03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03 1 02 76260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4,48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03 1 02 76260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332,55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Выплата ежемесячного пособия на ребенка</w:t>
            </w:r>
          </w:p>
        </w:tc>
        <w:tc>
          <w:tcPr>
            <w:tcW w:w="1276" w:type="dxa"/>
            <w:shd w:val="clear" w:color="auto" w:fill="auto"/>
            <w:tcMar>
              <w:left w:w="28" w:type="dxa"/>
              <w:right w:w="28" w:type="dxa"/>
            </w:tcMar>
            <w:hideMark/>
          </w:tcPr>
          <w:p w:rsidR="00FE1E24" w:rsidRPr="00FE1E24" w:rsidRDefault="00FE1E24" w:rsidP="00FE1E24">
            <w:pPr>
              <w:jc w:val="center"/>
            </w:pPr>
            <w:r w:rsidRPr="00FE1E24">
              <w:t>03 1 02 76270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98 638,27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03 1 02 76270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98 638,27</w:t>
            </w:r>
          </w:p>
        </w:tc>
      </w:tr>
      <w:tr w:rsidR="00FE1E24" w:rsidRPr="00FE1E24" w:rsidTr="00301C8D">
        <w:trPr>
          <w:cantSplit/>
          <w:trHeight w:val="162"/>
        </w:trPr>
        <w:tc>
          <w:tcPr>
            <w:tcW w:w="5954" w:type="dxa"/>
            <w:shd w:val="clear" w:color="auto" w:fill="auto"/>
          </w:tcPr>
          <w:p w:rsidR="00301C8D" w:rsidRDefault="00301C8D" w:rsidP="00B53C61">
            <w:r>
              <w:t>Выплата ежемесячной денежной компенсации на каждого</w:t>
            </w:r>
          </w:p>
          <w:p w:rsidR="00FE1E24" w:rsidRPr="00FE1E24" w:rsidRDefault="00301C8D" w:rsidP="00B53C61">
            <w:r>
              <w:t>ребенка в возрасте до 18 лет многодетным семьям</w:t>
            </w:r>
          </w:p>
        </w:tc>
        <w:tc>
          <w:tcPr>
            <w:tcW w:w="1276" w:type="dxa"/>
            <w:shd w:val="clear" w:color="auto" w:fill="auto"/>
            <w:tcMar>
              <w:left w:w="28" w:type="dxa"/>
              <w:right w:w="28" w:type="dxa"/>
            </w:tcMar>
            <w:hideMark/>
          </w:tcPr>
          <w:p w:rsidR="00FE1E24" w:rsidRPr="00FE1E24" w:rsidRDefault="00FE1E24" w:rsidP="00FE1E24">
            <w:pPr>
              <w:jc w:val="center"/>
            </w:pPr>
            <w:r w:rsidRPr="00FE1E24">
              <w:t>03 1 02 76280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34 615,33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03 1 02 76280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420,00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03 1 02 76280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34 195,33</w:t>
            </w:r>
          </w:p>
        </w:tc>
      </w:tr>
      <w:tr w:rsidR="00301C8D" w:rsidRPr="00FE1E24" w:rsidTr="00B53C61">
        <w:trPr>
          <w:cantSplit/>
          <w:trHeight w:val="162"/>
        </w:trPr>
        <w:tc>
          <w:tcPr>
            <w:tcW w:w="5954" w:type="dxa"/>
            <w:shd w:val="clear" w:color="auto" w:fill="auto"/>
          </w:tcPr>
          <w:p w:rsidR="009C5B4B" w:rsidRDefault="00301C8D" w:rsidP="00301C8D">
            <w:r>
              <w:t xml:space="preserve">Выплата ежегодной денежной компенсации </w:t>
            </w:r>
            <w:proofErr w:type="gramStart"/>
            <w:r>
              <w:t>многодетным</w:t>
            </w:r>
            <w:proofErr w:type="gramEnd"/>
            <w:r>
              <w:t xml:space="preserve"> </w:t>
            </w:r>
          </w:p>
          <w:p w:rsidR="009C5B4B" w:rsidRDefault="00301C8D" w:rsidP="00301C8D">
            <w:r>
              <w:t>семьям на каждого из детей не старше 18 лет, обучающихся в общеобразовательных организациях, на приобретение</w:t>
            </w:r>
          </w:p>
          <w:p w:rsidR="00301C8D" w:rsidRPr="00FE1E24" w:rsidRDefault="00301C8D" w:rsidP="00301C8D">
            <w:r>
              <w:t xml:space="preserve">комплекта школьной одежды, спортивной одежды и обуви и школьных письменных принадлежностей </w:t>
            </w:r>
          </w:p>
        </w:tc>
        <w:tc>
          <w:tcPr>
            <w:tcW w:w="1276" w:type="dxa"/>
            <w:shd w:val="clear" w:color="auto" w:fill="auto"/>
            <w:tcMar>
              <w:left w:w="28" w:type="dxa"/>
              <w:right w:w="28" w:type="dxa"/>
            </w:tcMar>
          </w:tcPr>
          <w:p w:rsidR="00301C8D" w:rsidRPr="00FE1E24" w:rsidRDefault="00301C8D" w:rsidP="00FE1E24">
            <w:pPr>
              <w:jc w:val="center"/>
            </w:pPr>
            <w:r>
              <w:t>03 1</w:t>
            </w:r>
            <w:r w:rsidR="00CC67E4">
              <w:t xml:space="preserve"> 02 77190</w:t>
            </w:r>
            <w:r>
              <w:t xml:space="preserve"> </w:t>
            </w:r>
          </w:p>
        </w:tc>
        <w:tc>
          <w:tcPr>
            <w:tcW w:w="567" w:type="dxa"/>
            <w:shd w:val="clear" w:color="auto" w:fill="auto"/>
          </w:tcPr>
          <w:p w:rsidR="00301C8D" w:rsidRPr="00FE1E24" w:rsidRDefault="00CC67E4" w:rsidP="00FE1E24">
            <w:pPr>
              <w:jc w:val="center"/>
            </w:pPr>
            <w:r>
              <w:t>000</w:t>
            </w:r>
          </w:p>
        </w:tc>
        <w:tc>
          <w:tcPr>
            <w:tcW w:w="1559" w:type="dxa"/>
            <w:shd w:val="clear" w:color="auto" w:fill="auto"/>
          </w:tcPr>
          <w:p w:rsidR="00301C8D" w:rsidRPr="00FE1E24" w:rsidRDefault="00CC67E4" w:rsidP="00FE1E24">
            <w:pPr>
              <w:jc w:val="right"/>
            </w:pPr>
            <w:r>
              <w:t>2 524,00</w:t>
            </w:r>
          </w:p>
        </w:tc>
      </w:tr>
      <w:tr w:rsidR="00301C8D" w:rsidRPr="00FE1E24" w:rsidTr="00B53C61">
        <w:trPr>
          <w:cantSplit/>
          <w:trHeight w:val="162"/>
        </w:trPr>
        <w:tc>
          <w:tcPr>
            <w:tcW w:w="5954" w:type="dxa"/>
            <w:shd w:val="clear" w:color="auto" w:fill="auto"/>
          </w:tcPr>
          <w:p w:rsidR="00301C8D" w:rsidRPr="00FE1E24" w:rsidRDefault="00301C8D" w:rsidP="00B53C61">
            <w:r>
              <w:t>Публичные нормативные социальные выплаты гражданам</w:t>
            </w:r>
          </w:p>
        </w:tc>
        <w:tc>
          <w:tcPr>
            <w:tcW w:w="1276" w:type="dxa"/>
            <w:shd w:val="clear" w:color="auto" w:fill="auto"/>
            <w:tcMar>
              <w:left w:w="28" w:type="dxa"/>
              <w:right w:w="28" w:type="dxa"/>
            </w:tcMar>
          </w:tcPr>
          <w:p w:rsidR="00301C8D" w:rsidRPr="00FE1E24" w:rsidRDefault="00301C8D" w:rsidP="00FE1E24">
            <w:pPr>
              <w:jc w:val="center"/>
            </w:pPr>
            <w:r>
              <w:t>03 1 02 771</w:t>
            </w:r>
            <w:r w:rsidR="009C5B4B">
              <w:t>90</w:t>
            </w:r>
          </w:p>
        </w:tc>
        <w:tc>
          <w:tcPr>
            <w:tcW w:w="567" w:type="dxa"/>
            <w:shd w:val="clear" w:color="auto" w:fill="auto"/>
          </w:tcPr>
          <w:p w:rsidR="00301C8D" w:rsidRPr="00FE1E24" w:rsidRDefault="009C5B4B" w:rsidP="00FE1E24">
            <w:pPr>
              <w:jc w:val="center"/>
            </w:pPr>
            <w:r>
              <w:t>310</w:t>
            </w:r>
          </w:p>
        </w:tc>
        <w:tc>
          <w:tcPr>
            <w:tcW w:w="1559" w:type="dxa"/>
            <w:shd w:val="clear" w:color="auto" w:fill="auto"/>
          </w:tcPr>
          <w:p w:rsidR="00301C8D" w:rsidRPr="00FE1E24" w:rsidRDefault="009C5B4B" w:rsidP="00FE1E24">
            <w:pPr>
              <w:jc w:val="right"/>
            </w:pPr>
            <w:r>
              <w:t>2 524,00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«Развитие системы предоставления дополнительных мер социальной поддержки отдельным категориям граждан»</w:t>
            </w:r>
          </w:p>
        </w:tc>
        <w:tc>
          <w:tcPr>
            <w:tcW w:w="1276" w:type="dxa"/>
            <w:shd w:val="clear" w:color="auto" w:fill="auto"/>
            <w:tcMar>
              <w:left w:w="28" w:type="dxa"/>
              <w:right w:w="28" w:type="dxa"/>
            </w:tcMar>
            <w:hideMark/>
          </w:tcPr>
          <w:p w:rsidR="00FE1E24" w:rsidRPr="00FE1E24" w:rsidRDefault="00FE1E24" w:rsidP="00FE1E24">
            <w:pPr>
              <w:jc w:val="center"/>
            </w:pPr>
            <w:r w:rsidRPr="00FE1E24">
              <w:t>03 2 00 00000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75 461,95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«Предоставление дополнительных мер социальной поддержки отдельным категориям граждан»</w:t>
            </w:r>
          </w:p>
        </w:tc>
        <w:tc>
          <w:tcPr>
            <w:tcW w:w="1276" w:type="dxa"/>
            <w:shd w:val="clear" w:color="auto" w:fill="auto"/>
            <w:tcMar>
              <w:left w:w="28" w:type="dxa"/>
              <w:right w:w="28" w:type="dxa"/>
            </w:tcMar>
            <w:hideMark/>
          </w:tcPr>
          <w:p w:rsidR="00FE1E24" w:rsidRPr="00FE1E24" w:rsidRDefault="00FE1E24" w:rsidP="00FE1E24">
            <w:pPr>
              <w:jc w:val="center"/>
            </w:pPr>
            <w:r w:rsidRPr="00FE1E24">
              <w:t>03 2 01 00000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29 957,09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03 2 01 80030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7 200,00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03 2 01 80030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7 200,00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03 2 01 80070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3 959,28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03 2 01 80070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3 959,28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Предоставление мер социальной поддержки Почетным гражданам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03 2 01 80080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1 944,35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03 2 01 80080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1 944,35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Осуществление ежемесячной дополнительной выплаты семьям, воспитывающим детей-инвалидов</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03 2 01 80100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5 400,00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03 2 01 80100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5 400,00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Выплата ежемесячного социального пособия на проезд в пассажирском транспорте общего пользования детям-инвалидам</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03 2 01 80110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1 080,00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03 2 01 80110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1 080,00</w:t>
            </w:r>
          </w:p>
        </w:tc>
      </w:tr>
      <w:tr w:rsidR="00FE1E24" w:rsidRPr="00FE1E24" w:rsidTr="00B53C61">
        <w:trPr>
          <w:cantSplit/>
          <w:trHeight w:val="162"/>
        </w:trPr>
        <w:tc>
          <w:tcPr>
            <w:tcW w:w="5954" w:type="dxa"/>
            <w:shd w:val="clear" w:color="auto" w:fill="auto"/>
            <w:hideMark/>
          </w:tcPr>
          <w:p w:rsidR="00FE1E24" w:rsidRPr="00FE1E24" w:rsidRDefault="00FE1E24" w:rsidP="00B53C61">
            <w:proofErr w:type="gramStart"/>
            <w:r w:rsidRPr="00FE1E24">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03 2 01 80120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1 025,46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03 2 01 80120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1 025,46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Выплата ежемесячного пособия семьям, воспитывающим детей в возрасте до 18 лет, больных целиакией или сахарным диабетом</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03 2 01 80140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1 254,00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03 2 01 80140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1 254,00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03 2 01 80150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1 350,00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03 2 01 80150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1 350,00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Выплата единовременного пособия гражданам, оказавшимся в трудной жизненной ситуации</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03 2 01 80160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1 000,00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03 2 01 80160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1 000,00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03 2 01 80170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3 750,00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03 2 01 80170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3 750,00</w:t>
            </w:r>
          </w:p>
        </w:tc>
      </w:tr>
      <w:tr w:rsidR="00FE1E24" w:rsidRPr="00FE1E24" w:rsidTr="00B53C61">
        <w:trPr>
          <w:cantSplit/>
          <w:trHeight w:val="162"/>
        </w:trPr>
        <w:tc>
          <w:tcPr>
            <w:tcW w:w="5954" w:type="dxa"/>
            <w:shd w:val="clear" w:color="auto" w:fill="auto"/>
            <w:hideMark/>
          </w:tcPr>
          <w:p w:rsidR="00FE1E24" w:rsidRPr="00FE1E24" w:rsidRDefault="00FE1E24" w:rsidP="00060C79">
            <w:r w:rsidRPr="00FE1E24">
              <w:t>Выплата семьям, воспитывающим детей-инвалидов в возрасте</w:t>
            </w:r>
            <w:r w:rsidR="00060C79">
              <w:t xml:space="preserve"> </w:t>
            </w:r>
            <w:r w:rsidRPr="00FE1E24">
              <w:t>до</w:t>
            </w:r>
            <w:r w:rsidR="00060C79">
              <w:t> </w:t>
            </w:r>
            <w:r w:rsidRPr="00FE1E24">
              <w:t>18 лет</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03 2 01 80180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1 854,00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03 2 01 80180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1 854,00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Выплата единовременного пособия инвалидам по зрению, имеющим I группу инвалидности</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03 2 01 80190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03 2 01 80190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40,00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w:t>
            </w:r>
            <w:proofErr w:type="gramStart"/>
            <w:r w:rsidRPr="00FE1E24">
              <w:t>Лиходея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03 2 01 80210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Публичные нормативные социальные выплаты гражданам</w:t>
            </w:r>
          </w:p>
        </w:tc>
        <w:tc>
          <w:tcPr>
            <w:tcW w:w="1276" w:type="dxa"/>
            <w:shd w:val="clear" w:color="auto" w:fill="auto"/>
            <w:tcMar>
              <w:left w:w="28" w:type="dxa"/>
              <w:right w:w="28" w:type="dxa"/>
            </w:tcMar>
            <w:hideMark/>
          </w:tcPr>
          <w:p w:rsidR="00FE1E24" w:rsidRPr="00FE1E24" w:rsidRDefault="00FE1E24" w:rsidP="00FE1E24">
            <w:pPr>
              <w:jc w:val="center"/>
            </w:pPr>
            <w:r w:rsidRPr="00FE1E24">
              <w:t>03 2 01 80210</w:t>
            </w:r>
          </w:p>
        </w:tc>
        <w:tc>
          <w:tcPr>
            <w:tcW w:w="567" w:type="dxa"/>
            <w:shd w:val="clear" w:color="auto" w:fill="auto"/>
            <w:hideMark/>
          </w:tcPr>
          <w:p w:rsidR="00FE1E24" w:rsidRPr="00FE1E24" w:rsidRDefault="00FE1E24" w:rsidP="00FE1E24">
            <w:pPr>
              <w:jc w:val="center"/>
            </w:pPr>
            <w:r w:rsidRPr="00FE1E24">
              <w:t>310</w:t>
            </w:r>
          </w:p>
        </w:tc>
        <w:tc>
          <w:tcPr>
            <w:tcW w:w="1559" w:type="dxa"/>
            <w:shd w:val="clear" w:color="auto" w:fill="auto"/>
            <w:hideMark/>
          </w:tcPr>
          <w:p w:rsidR="00FE1E24" w:rsidRPr="00FE1E24" w:rsidRDefault="00FE1E24" w:rsidP="00FE1E24">
            <w:pPr>
              <w:jc w:val="right"/>
            </w:pPr>
            <w:r w:rsidRPr="00FE1E24">
              <w:t>100,00</w:t>
            </w:r>
          </w:p>
        </w:tc>
      </w:tr>
      <w:tr w:rsidR="00FE1E24" w:rsidRPr="00FE1E24" w:rsidTr="00B53C61">
        <w:trPr>
          <w:cantSplit/>
          <w:trHeight w:val="162"/>
        </w:trPr>
        <w:tc>
          <w:tcPr>
            <w:tcW w:w="5954" w:type="dxa"/>
            <w:shd w:val="clear" w:color="auto" w:fill="auto"/>
            <w:hideMark/>
          </w:tcPr>
          <w:p w:rsidR="00FE1E24" w:rsidRPr="00FE1E24" w:rsidRDefault="00FE1E24" w:rsidP="00060C79">
            <w:r w:rsidRPr="00FE1E24">
              <w:t>Основное мероприятие «Предоставление льгот на бытовые услуги</w:t>
            </w:r>
            <w:r w:rsidR="00060C79">
              <w:t> </w:t>
            </w:r>
            <w:r w:rsidRPr="00FE1E24">
              <w:t>по помывке в общем отделении бань отдельным категориям граждан»</w:t>
            </w:r>
          </w:p>
        </w:tc>
        <w:tc>
          <w:tcPr>
            <w:tcW w:w="1276" w:type="dxa"/>
            <w:shd w:val="clear" w:color="auto" w:fill="auto"/>
            <w:tcMar>
              <w:left w:w="28" w:type="dxa"/>
              <w:right w:w="28" w:type="dxa"/>
            </w:tcMar>
            <w:hideMark/>
          </w:tcPr>
          <w:p w:rsidR="00FE1E24" w:rsidRPr="00FE1E24" w:rsidRDefault="00FE1E24" w:rsidP="00FE1E24">
            <w:pPr>
              <w:jc w:val="center"/>
            </w:pPr>
            <w:r w:rsidRPr="00FE1E24">
              <w:t>03 2 02 00000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3 460,70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Предоставление льгот на бытовые услуги по помывке в общем отделении бань отдельным категориям граждан</w:t>
            </w:r>
          </w:p>
        </w:tc>
        <w:tc>
          <w:tcPr>
            <w:tcW w:w="1276" w:type="dxa"/>
            <w:shd w:val="clear" w:color="auto" w:fill="auto"/>
            <w:tcMar>
              <w:left w:w="28" w:type="dxa"/>
              <w:right w:w="28" w:type="dxa"/>
            </w:tcMar>
            <w:hideMark/>
          </w:tcPr>
          <w:p w:rsidR="00FE1E24" w:rsidRPr="00FE1E24" w:rsidRDefault="00FE1E24" w:rsidP="00FE1E24">
            <w:pPr>
              <w:jc w:val="center"/>
            </w:pPr>
            <w:r w:rsidRPr="00FE1E24">
              <w:t>03 2 02 80240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3 460,70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shd w:val="clear" w:color="auto" w:fill="auto"/>
            <w:tcMar>
              <w:left w:w="28" w:type="dxa"/>
              <w:right w:w="28" w:type="dxa"/>
            </w:tcMar>
            <w:hideMark/>
          </w:tcPr>
          <w:p w:rsidR="00FE1E24" w:rsidRPr="00FE1E24" w:rsidRDefault="00FE1E24" w:rsidP="00FE1E24">
            <w:pPr>
              <w:jc w:val="center"/>
            </w:pPr>
            <w:r w:rsidRPr="00FE1E24">
              <w:t>03 2 02 80240</w:t>
            </w:r>
          </w:p>
        </w:tc>
        <w:tc>
          <w:tcPr>
            <w:tcW w:w="567" w:type="dxa"/>
            <w:shd w:val="clear" w:color="auto" w:fill="auto"/>
            <w:hideMark/>
          </w:tcPr>
          <w:p w:rsidR="00FE1E24" w:rsidRPr="00FE1E24" w:rsidRDefault="00FE1E24" w:rsidP="00FE1E24">
            <w:pPr>
              <w:jc w:val="center"/>
            </w:pPr>
            <w:r w:rsidRPr="00FE1E24">
              <w:t>810</w:t>
            </w:r>
          </w:p>
        </w:tc>
        <w:tc>
          <w:tcPr>
            <w:tcW w:w="1559" w:type="dxa"/>
            <w:shd w:val="clear" w:color="auto" w:fill="auto"/>
            <w:hideMark/>
          </w:tcPr>
          <w:p w:rsidR="00FE1E24" w:rsidRPr="00FE1E24" w:rsidRDefault="00FE1E24" w:rsidP="00FE1E24">
            <w:pPr>
              <w:jc w:val="right"/>
            </w:pPr>
            <w:r w:rsidRPr="00FE1E24">
              <w:t>3 460,70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276" w:type="dxa"/>
            <w:shd w:val="clear" w:color="auto" w:fill="auto"/>
            <w:tcMar>
              <w:left w:w="28" w:type="dxa"/>
              <w:right w:w="28" w:type="dxa"/>
            </w:tcMar>
            <w:hideMark/>
          </w:tcPr>
          <w:p w:rsidR="00FE1E24" w:rsidRPr="00FE1E24" w:rsidRDefault="00FE1E24" w:rsidP="00FE1E24">
            <w:pPr>
              <w:jc w:val="center"/>
            </w:pPr>
            <w:r w:rsidRPr="00FE1E24">
              <w:t>03 2 03 00000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2 917,20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276" w:type="dxa"/>
            <w:shd w:val="clear" w:color="auto" w:fill="auto"/>
            <w:tcMar>
              <w:left w:w="28" w:type="dxa"/>
              <w:right w:w="28" w:type="dxa"/>
            </w:tcMar>
            <w:hideMark/>
          </w:tcPr>
          <w:p w:rsidR="00FE1E24" w:rsidRPr="00FE1E24" w:rsidRDefault="00FE1E24" w:rsidP="00FE1E24">
            <w:pPr>
              <w:jc w:val="center"/>
            </w:pPr>
            <w:r w:rsidRPr="00FE1E24">
              <w:t>03 2 03 80020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2 917,20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shd w:val="clear" w:color="auto" w:fill="auto"/>
            <w:tcMar>
              <w:left w:w="28" w:type="dxa"/>
              <w:right w:w="28" w:type="dxa"/>
            </w:tcMar>
            <w:hideMark/>
          </w:tcPr>
          <w:p w:rsidR="00FE1E24" w:rsidRPr="00FE1E24" w:rsidRDefault="00FE1E24" w:rsidP="00FE1E24">
            <w:pPr>
              <w:jc w:val="center"/>
            </w:pPr>
            <w:r w:rsidRPr="00FE1E24">
              <w:t>03 2 03 80020</w:t>
            </w:r>
          </w:p>
        </w:tc>
        <w:tc>
          <w:tcPr>
            <w:tcW w:w="567" w:type="dxa"/>
            <w:shd w:val="clear" w:color="auto" w:fill="auto"/>
            <w:hideMark/>
          </w:tcPr>
          <w:p w:rsidR="00FE1E24" w:rsidRPr="00FE1E24" w:rsidRDefault="00FE1E24" w:rsidP="00FE1E24">
            <w:pPr>
              <w:jc w:val="center"/>
            </w:pPr>
            <w:r w:rsidRPr="00FE1E24">
              <w:t>810</w:t>
            </w:r>
          </w:p>
        </w:tc>
        <w:tc>
          <w:tcPr>
            <w:tcW w:w="1559" w:type="dxa"/>
            <w:shd w:val="clear" w:color="auto" w:fill="auto"/>
            <w:hideMark/>
          </w:tcPr>
          <w:p w:rsidR="00FE1E24" w:rsidRPr="00FE1E24" w:rsidRDefault="00FE1E24" w:rsidP="00FE1E24">
            <w:pPr>
              <w:jc w:val="right"/>
            </w:pPr>
            <w:r w:rsidRPr="00FE1E24">
              <w:t>2 917,20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03 2 04 00000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39 126,96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03 2 04 80220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39 126,96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shd w:val="clear" w:color="auto" w:fill="auto"/>
            <w:tcMar>
              <w:left w:w="28" w:type="dxa"/>
              <w:right w:w="28" w:type="dxa"/>
            </w:tcMar>
            <w:hideMark/>
          </w:tcPr>
          <w:p w:rsidR="00FE1E24" w:rsidRPr="00FE1E24" w:rsidRDefault="00FE1E24" w:rsidP="00FE1E24">
            <w:pPr>
              <w:jc w:val="center"/>
            </w:pPr>
            <w:r w:rsidRPr="00FE1E24">
              <w:t>03 2 04 80220</w:t>
            </w:r>
          </w:p>
        </w:tc>
        <w:tc>
          <w:tcPr>
            <w:tcW w:w="567" w:type="dxa"/>
            <w:shd w:val="clear" w:color="auto" w:fill="auto"/>
            <w:hideMark/>
          </w:tcPr>
          <w:p w:rsidR="00FE1E24" w:rsidRPr="00FE1E24" w:rsidRDefault="00FE1E24" w:rsidP="00FE1E24">
            <w:pPr>
              <w:jc w:val="center"/>
            </w:pPr>
            <w:r w:rsidRPr="00FE1E24">
              <w:t>810</w:t>
            </w:r>
          </w:p>
        </w:tc>
        <w:tc>
          <w:tcPr>
            <w:tcW w:w="1559" w:type="dxa"/>
            <w:shd w:val="clear" w:color="auto" w:fill="auto"/>
            <w:hideMark/>
          </w:tcPr>
          <w:p w:rsidR="00FE1E24" w:rsidRPr="00FE1E24" w:rsidRDefault="00FE1E24" w:rsidP="00FE1E24">
            <w:pPr>
              <w:jc w:val="right"/>
            </w:pPr>
            <w:r w:rsidRPr="00FE1E24">
              <w:t>39 126,96</w:t>
            </w:r>
          </w:p>
        </w:tc>
      </w:tr>
      <w:tr w:rsidR="00FE1E24" w:rsidRPr="00FE1E24" w:rsidTr="00B53C61">
        <w:trPr>
          <w:cantSplit/>
          <w:trHeight w:val="162"/>
        </w:trPr>
        <w:tc>
          <w:tcPr>
            <w:tcW w:w="5954" w:type="dxa"/>
            <w:shd w:val="clear" w:color="auto" w:fill="auto"/>
            <w:hideMark/>
          </w:tcPr>
          <w:p w:rsidR="00FE1E24" w:rsidRPr="00FE1E24" w:rsidRDefault="00FE1E24" w:rsidP="00060C79">
            <w:r w:rsidRPr="00FE1E24">
              <w:t>Подпрограмма «Совершенствование социальной поддержки семьи</w:t>
            </w:r>
            <w:r w:rsidR="00060C79">
              <w:t> </w:t>
            </w:r>
            <w:r w:rsidRPr="00FE1E24">
              <w:t>и детей»</w:t>
            </w:r>
          </w:p>
        </w:tc>
        <w:tc>
          <w:tcPr>
            <w:tcW w:w="1276" w:type="dxa"/>
            <w:shd w:val="clear" w:color="auto" w:fill="auto"/>
            <w:tcMar>
              <w:left w:w="28" w:type="dxa"/>
              <w:right w:w="28" w:type="dxa"/>
            </w:tcMar>
            <w:hideMark/>
          </w:tcPr>
          <w:p w:rsidR="00FE1E24" w:rsidRPr="00FE1E24" w:rsidRDefault="00FE1E24" w:rsidP="00FE1E24">
            <w:pPr>
              <w:jc w:val="center"/>
            </w:pPr>
            <w:r w:rsidRPr="00FE1E24">
              <w:t>03 3 00 00000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2 197,00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Основное мероприятие «Организация летнего отдыха и оздоровления детей из семей, находящихся в социально опасном положении и трудной жизненной ситуации» </w:t>
            </w:r>
          </w:p>
        </w:tc>
        <w:tc>
          <w:tcPr>
            <w:tcW w:w="1276" w:type="dxa"/>
            <w:shd w:val="clear" w:color="auto" w:fill="auto"/>
            <w:tcMar>
              <w:left w:w="28" w:type="dxa"/>
              <w:right w:w="28" w:type="dxa"/>
            </w:tcMar>
            <w:hideMark/>
          </w:tcPr>
          <w:p w:rsidR="00FE1E24" w:rsidRPr="00FE1E24" w:rsidRDefault="00FE1E24" w:rsidP="00FE1E24">
            <w:pPr>
              <w:jc w:val="center"/>
            </w:pPr>
            <w:r w:rsidRPr="00FE1E24">
              <w:t>03 3 01 00000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585,00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реализацию мероприятий, направленных на социальную поддержку семьи и детей</w:t>
            </w:r>
          </w:p>
        </w:tc>
        <w:tc>
          <w:tcPr>
            <w:tcW w:w="1276" w:type="dxa"/>
            <w:shd w:val="clear" w:color="auto" w:fill="auto"/>
            <w:tcMar>
              <w:left w:w="28" w:type="dxa"/>
              <w:right w:w="28" w:type="dxa"/>
            </w:tcMar>
            <w:hideMark/>
          </w:tcPr>
          <w:p w:rsidR="00FE1E24" w:rsidRPr="00FE1E24" w:rsidRDefault="00FE1E24" w:rsidP="00FE1E24">
            <w:pPr>
              <w:jc w:val="center"/>
            </w:pPr>
            <w:r w:rsidRPr="00FE1E24">
              <w:t>03 3 01 20500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585,00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Социальные выплаты гражданам, кроме публичных нормативных социальных выплат</w:t>
            </w:r>
          </w:p>
        </w:tc>
        <w:tc>
          <w:tcPr>
            <w:tcW w:w="1276" w:type="dxa"/>
            <w:shd w:val="clear" w:color="auto" w:fill="auto"/>
            <w:tcMar>
              <w:left w:w="28" w:type="dxa"/>
              <w:right w:w="28" w:type="dxa"/>
            </w:tcMar>
            <w:hideMark/>
          </w:tcPr>
          <w:p w:rsidR="00FE1E24" w:rsidRPr="00FE1E24" w:rsidRDefault="00FE1E24" w:rsidP="00FE1E24">
            <w:pPr>
              <w:jc w:val="center"/>
            </w:pPr>
            <w:r w:rsidRPr="00FE1E24">
              <w:t>03 3 01 20500</w:t>
            </w:r>
          </w:p>
        </w:tc>
        <w:tc>
          <w:tcPr>
            <w:tcW w:w="567" w:type="dxa"/>
            <w:shd w:val="clear" w:color="auto" w:fill="auto"/>
            <w:hideMark/>
          </w:tcPr>
          <w:p w:rsidR="00FE1E24" w:rsidRPr="00FE1E24" w:rsidRDefault="00FE1E24" w:rsidP="00FE1E24">
            <w:pPr>
              <w:jc w:val="center"/>
            </w:pPr>
            <w:r w:rsidRPr="00FE1E24">
              <w:t>320</w:t>
            </w:r>
          </w:p>
        </w:tc>
        <w:tc>
          <w:tcPr>
            <w:tcW w:w="1559" w:type="dxa"/>
            <w:shd w:val="clear" w:color="auto" w:fill="auto"/>
            <w:hideMark/>
          </w:tcPr>
          <w:p w:rsidR="00FE1E24" w:rsidRPr="00FE1E24" w:rsidRDefault="00FE1E24" w:rsidP="00FE1E24">
            <w:pPr>
              <w:jc w:val="right"/>
            </w:pPr>
            <w:r w:rsidRPr="00FE1E24">
              <w:t>585,00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«Поддержка семьи»</w:t>
            </w:r>
          </w:p>
        </w:tc>
        <w:tc>
          <w:tcPr>
            <w:tcW w:w="1276" w:type="dxa"/>
            <w:shd w:val="clear" w:color="auto" w:fill="auto"/>
            <w:tcMar>
              <w:left w:w="28" w:type="dxa"/>
              <w:right w:w="28" w:type="dxa"/>
            </w:tcMar>
            <w:hideMark/>
          </w:tcPr>
          <w:p w:rsidR="00FE1E24" w:rsidRPr="00FE1E24" w:rsidRDefault="00FE1E24" w:rsidP="00FE1E24">
            <w:pPr>
              <w:jc w:val="center"/>
            </w:pPr>
            <w:r w:rsidRPr="00FE1E24">
              <w:t>03 3 02 00000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1 612,00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реализацию мероприятий, направленных на социальную поддержку семьи и детей</w:t>
            </w:r>
          </w:p>
        </w:tc>
        <w:tc>
          <w:tcPr>
            <w:tcW w:w="1276" w:type="dxa"/>
            <w:shd w:val="clear" w:color="auto" w:fill="auto"/>
            <w:tcMar>
              <w:left w:w="28" w:type="dxa"/>
              <w:right w:w="28" w:type="dxa"/>
            </w:tcMar>
            <w:hideMark/>
          </w:tcPr>
          <w:p w:rsidR="00FE1E24" w:rsidRPr="00FE1E24" w:rsidRDefault="00FE1E24" w:rsidP="00FE1E24">
            <w:pPr>
              <w:jc w:val="center"/>
            </w:pPr>
            <w:r w:rsidRPr="00FE1E24">
              <w:t>03 3 02 20500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1 612,00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03 3 02 20500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1 612,00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«Реабилитация людей с ограниченными возможностями и пожилых людей»</w:t>
            </w:r>
          </w:p>
        </w:tc>
        <w:tc>
          <w:tcPr>
            <w:tcW w:w="1276" w:type="dxa"/>
            <w:shd w:val="clear" w:color="auto" w:fill="auto"/>
            <w:tcMar>
              <w:left w:w="28" w:type="dxa"/>
              <w:right w:w="28" w:type="dxa"/>
            </w:tcMar>
            <w:hideMark/>
          </w:tcPr>
          <w:p w:rsidR="00FE1E24" w:rsidRPr="00FE1E24" w:rsidRDefault="00FE1E24" w:rsidP="00FE1E24">
            <w:pPr>
              <w:jc w:val="center"/>
            </w:pPr>
            <w:r w:rsidRPr="00FE1E24">
              <w:t>03 4 00 00000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905,00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«Создание условий для реализации потенциала людей с ограниченными возможностями и пожилых людей»</w:t>
            </w:r>
          </w:p>
        </w:tc>
        <w:tc>
          <w:tcPr>
            <w:tcW w:w="1276" w:type="dxa"/>
            <w:shd w:val="clear" w:color="auto" w:fill="auto"/>
            <w:tcMar>
              <w:left w:w="28" w:type="dxa"/>
              <w:right w:w="28" w:type="dxa"/>
            </w:tcMar>
            <w:hideMark/>
          </w:tcPr>
          <w:p w:rsidR="00FE1E24" w:rsidRPr="00FE1E24" w:rsidRDefault="00FE1E24" w:rsidP="00FE1E24">
            <w:pPr>
              <w:jc w:val="center"/>
            </w:pPr>
            <w:r w:rsidRPr="00FE1E24">
              <w:t>03 4 01 00000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587,00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реализацию мероприятий, направленных на содействие в обеспечении устойчивого роста уровня и качества жизни людей с ограниченными возможностями и пожилых людей</w:t>
            </w:r>
          </w:p>
        </w:tc>
        <w:tc>
          <w:tcPr>
            <w:tcW w:w="1276" w:type="dxa"/>
            <w:shd w:val="clear" w:color="auto" w:fill="auto"/>
            <w:tcMar>
              <w:left w:w="28" w:type="dxa"/>
              <w:right w:w="28" w:type="dxa"/>
            </w:tcMar>
            <w:hideMark/>
          </w:tcPr>
          <w:p w:rsidR="00FE1E24" w:rsidRPr="00FE1E24" w:rsidRDefault="00FE1E24" w:rsidP="00FE1E24">
            <w:pPr>
              <w:jc w:val="center"/>
            </w:pPr>
            <w:r w:rsidRPr="00FE1E24">
              <w:t>03 4 01 20520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587,00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03 4 01 20520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251,00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Социальные выплаты гражданам, кроме публичных нормативных социальных выплат</w:t>
            </w:r>
          </w:p>
        </w:tc>
        <w:tc>
          <w:tcPr>
            <w:tcW w:w="1276" w:type="dxa"/>
            <w:shd w:val="clear" w:color="auto" w:fill="auto"/>
            <w:tcMar>
              <w:left w:w="28" w:type="dxa"/>
              <w:right w:w="28" w:type="dxa"/>
            </w:tcMar>
            <w:hideMark/>
          </w:tcPr>
          <w:p w:rsidR="00FE1E24" w:rsidRPr="00FE1E24" w:rsidRDefault="00FE1E24" w:rsidP="00FE1E24">
            <w:pPr>
              <w:jc w:val="center"/>
            </w:pPr>
            <w:r w:rsidRPr="00FE1E24">
              <w:t>03 4 01 20520</w:t>
            </w:r>
          </w:p>
        </w:tc>
        <w:tc>
          <w:tcPr>
            <w:tcW w:w="567" w:type="dxa"/>
            <w:shd w:val="clear" w:color="auto" w:fill="auto"/>
            <w:hideMark/>
          </w:tcPr>
          <w:p w:rsidR="00FE1E24" w:rsidRPr="00FE1E24" w:rsidRDefault="00FE1E24" w:rsidP="00FE1E24">
            <w:pPr>
              <w:jc w:val="center"/>
            </w:pPr>
            <w:r w:rsidRPr="00FE1E24">
              <w:t>320</w:t>
            </w:r>
          </w:p>
        </w:tc>
        <w:tc>
          <w:tcPr>
            <w:tcW w:w="1559" w:type="dxa"/>
            <w:shd w:val="clear" w:color="auto" w:fill="auto"/>
            <w:hideMark/>
          </w:tcPr>
          <w:p w:rsidR="00FE1E24" w:rsidRPr="00FE1E24" w:rsidRDefault="00FE1E24" w:rsidP="00FE1E24">
            <w:pPr>
              <w:jc w:val="right"/>
            </w:pPr>
            <w:r w:rsidRPr="00FE1E24">
              <w:t>336,00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«Расходы по договору пожизненного содержания с иждивением»</w:t>
            </w:r>
          </w:p>
        </w:tc>
        <w:tc>
          <w:tcPr>
            <w:tcW w:w="1276" w:type="dxa"/>
            <w:shd w:val="clear" w:color="auto" w:fill="auto"/>
            <w:tcMar>
              <w:left w:w="28" w:type="dxa"/>
              <w:right w:w="28" w:type="dxa"/>
            </w:tcMar>
            <w:hideMark/>
          </w:tcPr>
          <w:p w:rsidR="00FE1E24" w:rsidRPr="00FE1E24" w:rsidRDefault="00FE1E24" w:rsidP="00FE1E24">
            <w:pPr>
              <w:jc w:val="center"/>
            </w:pPr>
            <w:r w:rsidRPr="00FE1E24">
              <w:t>03 4 02 00000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318,00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по договору пожизненного содержания с иждивением</w:t>
            </w:r>
          </w:p>
        </w:tc>
        <w:tc>
          <w:tcPr>
            <w:tcW w:w="1276" w:type="dxa"/>
            <w:shd w:val="clear" w:color="auto" w:fill="auto"/>
            <w:tcMar>
              <w:left w:w="28" w:type="dxa"/>
              <w:right w:w="28" w:type="dxa"/>
            </w:tcMar>
            <w:hideMark/>
          </w:tcPr>
          <w:p w:rsidR="00FE1E24" w:rsidRPr="00FE1E24" w:rsidRDefault="00FE1E24" w:rsidP="00FE1E24">
            <w:pPr>
              <w:jc w:val="center"/>
            </w:pPr>
            <w:r w:rsidRPr="00FE1E24">
              <w:t>03 4 02 21240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318,00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выплаты населению</w:t>
            </w:r>
          </w:p>
        </w:tc>
        <w:tc>
          <w:tcPr>
            <w:tcW w:w="1276" w:type="dxa"/>
            <w:shd w:val="clear" w:color="auto" w:fill="auto"/>
            <w:tcMar>
              <w:left w:w="28" w:type="dxa"/>
              <w:right w:w="28" w:type="dxa"/>
            </w:tcMar>
            <w:hideMark/>
          </w:tcPr>
          <w:p w:rsidR="00FE1E24" w:rsidRPr="00FE1E24" w:rsidRDefault="00FE1E24" w:rsidP="00FE1E24">
            <w:pPr>
              <w:jc w:val="center"/>
            </w:pPr>
            <w:r w:rsidRPr="00FE1E24">
              <w:t>03 4 02 21240</w:t>
            </w:r>
          </w:p>
        </w:tc>
        <w:tc>
          <w:tcPr>
            <w:tcW w:w="567" w:type="dxa"/>
            <w:shd w:val="clear" w:color="auto" w:fill="auto"/>
            <w:hideMark/>
          </w:tcPr>
          <w:p w:rsidR="00FE1E24" w:rsidRPr="00FE1E24" w:rsidRDefault="00FE1E24" w:rsidP="00FE1E24">
            <w:pPr>
              <w:jc w:val="center"/>
            </w:pPr>
            <w:r w:rsidRPr="00FE1E24">
              <w:t>360</w:t>
            </w:r>
          </w:p>
        </w:tc>
        <w:tc>
          <w:tcPr>
            <w:tcW w:w="1559" w:type="dxa"/>
            <w:shd w:val="clear" w:color="auto" w:fill="auto"/>
            <w:hideMark/>
          </w:tcPr>
          <w:p w:rsidR="00FE1E24" w:rsidRPr="00FE1E24" w:rsidRDefault="00FE1E24" w:rsidP="00FE1E24">
            <w:pPr>
              <w:jc w:val="right"/>
            </w:pPr>
            <w:r w:rsidRPr="00FE1E24">
              <w:t>318,00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«Доступная среда»</w:t>
            </w:r>
          </w:p>
        </w:tc>
        <w:tc>
          <w:tcPr>
            <w:tcW w:w="1276" w:type="dxa"/>
            <w:shd w:val="clear" w:color="auto" w:fill="auto"/>
            <w:tcMar>
              <w:left w:w="28" w:type="dxa"/>
              <w:right w:w="28" w:type="dxa"/>
            </w:tcMar>
            <w:hideMark/>
          </w:tcPr>
          <w:p w:rsidR="00FE1E24" w:rsidRPr="00FE1E24" w:rsidRDefault="00FE1E24" w:rsidP="00FE1E24">
            <w:pPr>
              <w:jc w:val="center"/>
            </w:pPr>
            <w:r w:rsidRPr="00FE1E24">
              <w:t>03 5 00 00000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4 126,00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276" w:type="dxa"/>
            <w:shd w:val="clear" w:color="auto" w:fill="auto"/>
            <w:tcMar>
              <w:left w:w="28" w:type="dxa"/>
              <w:right w:w="28" w:type="dxa"/>
            </w:tcMar>
            <w:hideMark/>
          </w:tcPr>
          <w:p w:rsidR="00FE1E24" w:rsidRPr="00FE1E24" w:rsidRDefault="00FE1E24" w:rsidP="00FE1E24">
            <w:pPr>
              <w:jc w:val="center"/>
            </w:pPr>
            <w:r w:rsidRPr="00FE1E24">
              <w:t>03 5 01 00000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4 126,00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создание условий для беспрепятственного доступа маломобильных групп населения к объектам городской инфраструктуры</w:t>
            </w:r>
          </w:p>
        </w:tc>
        <w:tc>
          <w:tcPr>
            <w:tcW w:w="1276" w:type="dxa"/>
            <w:shd w:val="clear" w:color="auto" w:fill="auto"/>
            <w:tcMar>
              <w:left w:w="28" w:type="dxa"/>
              <w:right w:w="28" w:type="dxa"/>
            </w:tcMar>
            <w:hideMark/>
          </w:tcPr>
          <w:p w:rsidR="00FE1E24" w:rsidRPr="00FE1E24" w:rsidRDefault="00FE1E24" w:rsidP="00FE1E24">
            <w:pPr>
              <w:jc w:val="center"/>
            </w:pPr>
            <w:r w:rsidRPr="00FE1E24">
              <w:t>03 5 01 20530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1 836,00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03 5 01 20530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59,80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Социальные выплаты гражданам, кроме публичных нормативных социальных выплат</w:t>
            </w:r>
          </w:p>
        </w:tc>
        <w:tc>
          <w:tcPr>
            <w:tcW w:w="1276" w:type="dxa"/>
            <w:shd w:val="clear" w:color="auto" w:fill="auto"/>
            <w:tcMar>
              <w:left w:w="28" w:type="dxa"/>
              <w:right w:w="28" w:type="dxa"/>
            </w:tcMar>
            <w:hideMark/>
          </w:tcPr>
          <w:p w:rsidR="00FE1E24" w:rsidRPr="00FE1E24" w:rsidRDefault="00FE1E24" w:rsidP="00FE1E24">
            <w:pPr>
              <w:jc w:val="center"/>
            </w:pPr>
            <w:r w:rsidRPr="00FE1E24">
              <w:t>03 5 01 20530</w:t>
            </w:r>
          </w:p>
        </w:tc>
        <w:tc>
          <w:tcPr>
            <w:tcW w:w="567" w:type="dxa"/>
            <w:shd w:val="clear" w:color="auto" w:fill="auto"/>
            <w:hideMark/>
          </w:tcPr>
          <w:p w:rsidR="00FE1E24" w:rsidRPr="00FE1E24" w:rsidRDefault="00FE1E24" w:rsidP="00FE1E24">
            <w:pPr>
              <w:jc w:val="center"/>
            </w:pPr>
            <w:r w:rsidRPr="00FE1E24">
              <w:t>320</w:t>
            </w:r>
          </w:p>
        </w:tc>
        <w:tc>
          <w:tcPr>
            <w:tcW w:w="1559" w:type="dxa"/>
            <w:shd w:val="clear" w:color="auto" w:fill="auto"/>
            <w:hideMark/>
          </w:tcPr>
          <w:p w:rsidR="00FE1E24" w:rsidRPr="00FE1E24" w:rsidRDefault="00FE1E24" w:rsidP="00FE1E24">
            <w:pPr>
              <w:jc w:val="right"/>
            </w:pPr>
            <w:r w:rsidRPr="00FE1E24">
              <w:t>1 739,00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03 5 01 20530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37,20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создание условий для беспрепятственного доступа маломобильных групп населения к объектам городской инфраструктуры</w:t>
            </w:r>
          </w:p>
        </w:tc>
        <w:tc>
          <w:tcPr>
            <w:tcW w:w="1276" w:type="dxa"/>
            <w:shd w:val="clear" w:color="auto" w:fill="auto"/>
            <w:tcMar>
              <w:left w:w="28" w:type="dxa"/>
              <w:right w:w="28" w:type="dxa"/>
            </w:tcMar>
            <w:hideMark/>
          </w:tcPr>
          <w:p w:rsidR="00FE1E24" w:rsidRPr="00FE1E24" w:rsidRDefault="00FE1E24" w:rsidP="00FE1E24">
            <w:pPr>
              <w:jc w:val="center"/>
            </w:pPr>
            <w:r w:rsidRPr="00FE1E24">
              <w:t>03 5 01 L0270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2 290,00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03 5 01 L0270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2 290,00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«Поддержка социально ориентированных некоммерческих организаций»</w:t>
            </w:r>
          </w:p>
        </w:tc>
        <w:tc>
          <w:tcPr>
            <w:tcW w:w="1276" w:type="dxa"/>
            <w:shd w:val="clear" w:color="auto" w:fill="auto"/>
            <w:tcMar>
              <w:left w:w="28" w:type="dxa"/>
              <w:right w:w="28" w:type="dxa"/>
            </w:tcMar>
            <w:hideMark/>
          </w:tcPr>
          <w:p w:rsidR="00FE1E24" w:rsidRPr="00FE1E24" w:rsidRDefault="00FE1E24" w:rsidP="00FE1E24">
            <w:pPr>
              <w:jc w:val="center"/>
            </w:pPr>
            <w:r w:rsidRPr="00FE1E24">
              <w:t>03 6 00 00000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1 517,00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Основное мероприятие «Предоставление финансовой поддержки социально ориентированным некоммерческим организациям»</w:t>
            </w:r>
          </w:p>
        </w:tc>
        <w:tc>
          <w:tcPr>
            <w:tcW w:w="1276" w:type="dxa"/>
            <w:shd w:val="clear" w:color="auto" w:fill="auto"/>
            <w:tcMar>
              <w:left w:w="28" w:type="dxa"/>
              <w:right w:w="28" w:type="dxa"/>
            </w:tcMar>
            <w:hideMark/>
          </w:tcPr>
          <w:p w:rsidR="00FE1E24" w:rsidRPr="00FE1E24" w:rsidRDefault="00FE1E24" w:rsidP="00FE1E24">
            <w:pPr>
              <w:jc w:val="center"/>
            </w:pPr>
            <w:r w:rsidRPr="00FE1E24">
              <w:t>03 6 01 00000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1 517,00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на поддержку социально ориентированных некоммерческих организаций</w:t>
            </w:r>
          </w:p>
        </w:tc>
        <w:tc>
          <w:tcPr>
            <w:tcW w:w="1276" w:type="dxa"/>
            <w:shd w:val="clear" w:color="auto" w:fill="auto"/>
            <w:tcMar>
              <w:left w:w="28" w:type="dxa"/>
              <w:right w:w="28" w:type="dxa"/>
            </w:tcMar>
            <w:hideMark/>
          </w:tcPr>
          <w:p w:rsidR="00FE1E24" w:rsidRPr="00FE1E24" w:rsidRDefault="00FE1E24" w:rsidP="00FE1E24">
            <w:pPr>
              <w:jc w:val="center"/>
            </w:pPr>
            <w:r w:rsidRPr="00FE1E24">
              <w:t>03 6 01 60040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1 517,00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некоммерческим организациям (за исключением государственных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03 6 01 60040</w:t>
            </w:r>
          </w:p>
        </w:tc>
        <w:tc>
          <w:tcPr>
            <w:tcW w:w="567" w:type="dxa"/>
            <w:shd w:val="clear" w:color="auto" w:fill="auto"/>
            <w:hideMark/>
          </w:tcPr>
          <w:p w:rsidR="00FE1E24" w:rsidRPr="00FE1E24" w:rsidRDefault="00FE1E24" w:rsidP="00FE1E24">
            <w:pPr>
              <w:jc w:val="center"/>
            </w:pPr>
            <w:r w:rsidRPr="00FE1E24">
              <w:t>630</w:t>
            </w:r>
          </w:p>
        </w:tc>
        <w:tc>
          <w:tcPr>
            <w:tcW w:w="1559" w:type="dxa"/>
            <w:shd w:val="clear" w:color="auto" w:fill="auto"/>
            <w:hideMark/>
          </w:tcPr>
          <w:p w:rsidR="00FE1E24" w:rsidRPr="00FE1E24" w:rsidRDefault="00FE1E24" w:rsidP="00FE1E24">
            <w:pPr>
              <w:jc w:val="right"/>
            </w:pPr>
            <w:r w:rsidRPr="00FE1E24">
              <w:t>1 517,00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«Проведение мероприятий, посвященных знаменательным и памятным датам»</w:t>
            </w:r>
          </w:p>
        </w:tc>
        <w:tc>
          <w:tcPr>
            <w:tcW w:w="1276" w:type="dxa"/>
            <w:shd w:val="clear" w:color="auto" w:fill="auto"/>
            <w:tcMar>
              <w:left w:w="28" w:type="dxa"/>
              <w:right w:w="28" w:type="dxa"/>
            </w:tcMar>
            <w:hideMark/>
          </w:tcPr>
          <w:p w:rsidR="00FE1E24" w:rsidRPr="00FE1E24" w:rsidRDefault="00FE1E24" w:rsidP="00FE1E24">
            <w:pPr>
              <w:jc w:val="center"/>
            </w:pPr>
            <w:r w:rsidRPr="00FE1E24">
              <w:t>03 7 00 00000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557,00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«Сохранение и укрепление традиций и духовно-нравственных ценностей»</w:t>
            </w:r>
          </w:p>
        </w:tc>
        <w:tc>
          <w:tcPr>
            <w:tcW w:w="1276" w:type="dxa"/>
            <w:shd w:val="clear" w:color="auto" w:fill="auto"/>
            <w:tcMar>
              <w:left w:w="28" w:type="dxa"/>
              <w:right w:w="28" w:type="dxa"/>
            </w:tcMar>
            <w:hideMark/>
          </w:tcPr>
          <w:p w:rsidR="00FE1E24" w:rsidRPr="00FE1E24" w:rsidRDefault="00FE1E24" w:rsidP="00FE1E24">
            <w:pPr>
              <w:jc w:val="center"/>
            </w:pPr>
            <w:r w:rsidRPr="00FE1E24">
              <w:t>03 7 01 00000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557,00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организацию и проведение мероприятий, посвященных знаменательным и памятным датам</w:t>
            </w:r>
          </w:p>
        </w:tc>
        <w:tc>
          <w:tcPr>
            <w:tcW w:w="1276" w:type="dxa"/>
            <w:shd w:val="clear" w:color="auto" w:fill="auto"/>
            <w:tcMar>
              <w:left w:w="28" w:type="dxa"/>
              <w:right w:w="28" w:type="dxa"/>
            </w:tcMar>
            <w:hideMark/>
          </w:tcPr>
          <w:p w:rsidR="00FE1E24" w:rsidRPr="00FE1E24" w:rsidRDefault="00FE1E24" w:rsidP="00FE1E24">
            <w:pPr>
              <w:jc w:val="center"/>
            </w:pPr>
            <w:r w:rsidRPr="00FE1E24">
              <w:t>03 7 01 20510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557,00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03 7 01 20510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557,00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04 0 00 00000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6944A8">
            <w:pPr>
              <w:jc w:val="right"/>
            </w:pPr>
            <w:r w:rsidRPr="00FE1E24">
              <w:t>1 15</w:t>
            </w:r>
            <w:r w:rsidR="006944A8">
              <w:t>2</w:t>
            </w:r>
            <w:r w:rsidRPr="00FE1E24">
              <w:t xml:space="preserve"> </w:t>
            </w:r>
            <w:r w:rsidR="006944A8">
              <w:t>67</w:t>
            </w:r>
            <w:r w:rsidRPr="00FE1E24">
              <w:t>2,</w:t>
            </w:r>
            <w:r w:rsidR="006944A8">
              <w:t>2</w:t>
            </w:r>
            <w:r w:rsidRPr="00FE1E24">
              <w:t>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«Развитие жилищно-коммунального хозяйства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04 1 00 00000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6944A8">
            <w:pPr>
              <w:jc w:val="right"/>
            </w:pPr>
            <w:r w:rsidRPr="00FE1E24">
              <w:t>2</w:t>
            </w:r>
            <w:r w:rsidR="006944A8">
              <w:t>2</w:t>
            </w:r>
            <w:r w:rsidRPr="00FE1E24">
              <w:t xml:space="preserve"> </w:t>
            </w:r>
            <w:r w:rsidR="006944A8">
              <w:t>106</w:t>
            </w:r>
            <w:r w:rsidRPr="00FE1E24">
              <w:t>,</w:t>
            </w:r>
            <w:r w:rsidR="006944A8">
              <w:t>0</w:t>
            </w:r>
            <w:r w:rsidRPr="00FE1E24">
              <w:t>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«Повышение уровня технического состояния многоквартирных домов и продление сроков их эксплуатации»</w:t>
            </w:r>
          </w:p>
        </w:tc>
        <w:tc>
          <w:tcPr>
            <w:tcW w:w="1276" w:type="dxa"/>
            <w:shd w:val="clear" w:color="auto" w:fill="auto"/>
            <w:tcMar>
              <w:left w:w="28" w:type="dxa"/>
              <w:right w:w="28" w:type="dxa"/>
            </w:tcMar>
            <w:hideMark/>
          </w:tcPr>
          <w:p w:rsidR="00FE1E24" w:rsidRPr="00FE1E24" w:rsidRDefault="00FE1E24" w:rsidP="00FE1E24">
            <w:pPr>
              <w:jc w:val="center"/>
            </w:pPr>
            <w:r w:rsidRPr="00FE1E24">
              <w:t>04 1 01 00000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18 862,01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проведение капитального ремонта муниципального жилищного фонда</w:t>
            </w:r>
          </w:p>
        </w:tc>
        <w:tc>
          <w:tcPr>
            <w:tcW w:w="1276" w:type="dxa"/>
            <w:shd w:val="clear" w:color="auto" w:fill="auto"/>
            <w:tcMar>
              <w:left w:w="28" w:type="dxa"/>
              <w:right w:w="28" w:type="dxa"/>
            </w:tcMar>
            <w:hideMark/>
          </w:tcPr>
          <w:p w:rsidR="00FE1E24" w:rsidRPr="00FE1E24" w:rsidRDefault="00FE1E24" w:rsidP="00FE1E24">
            <w:pPr>
              <w:jc w:val="center"/>
            </w:pPr>
            <w:r w:rsidRPr="00FE1E24">
              <w:t>04 1 01 20190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6 727,47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04 1 01 20190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6 727,47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мероприятия в области жилищного хозяйства</w:t>
            </w:r>
          </w:p>
        </w:tc>
        <w:tc>
          <w:tcPr>
            <w:tcW w:w="1276" w:type="dxa"/>
            <w:shd w:val="clear" w:color="auto" w:fill="auto"/>
            <w:tcMar>
              <w:left w:w="28" w:type="dxa"/>
              <w:right w:w="28" w:type="dxa"/>
            </w:tcMar>
            <w:hideMark/>
          </w:tcPr>
          <w:p w:rsidR="00FE1E24" w:rsidRPr="00FE1E24" w:rsidRDefault="00FE1E24" w:rsidP="00FE1E24">
            <w:pPr>
              <w:jc w:val="center"/>
            </w:pPr>
            <w:r w:rsidRPr="00FE1E24">
              <w:t>04 1 01 20200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3 477,00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04 1 01 20200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3 287,00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Специальные расходы</w:t>
            </w:r>
          </w:p>
        </w:tc>
        <w:tc>
          <w:tcPr>
            <w:tcW w:w="1276" w:type="dxa"/>
            <w:shd w:val="clear" w:color="auto" w:fill="auto"/>
            <w:tcMar>
              <w:left w:w="28" w:type="dxa"/>
              <w:right w:w="28" w:type="dxa"/>
            </w:tcMar>
            <w:hideMark/>
          </w:tcPr>
          <w:p w:rsidR="00FE1E24" w:rsidRPr="00FE1E24" w:rsidRDefault="00FE1E24" w:rsidP="00FE1E24">
            <w:pPr>
              <w:jc w:val="center"/>
            </w:pPr>
            <w:r w:rsidRPr="00FE1E24">
              <w:t>04 1 01 20200</w:t>
            </w:r>
          </w:p>
        </w:tc>
        <w:tc>
          <w:tcPr>
            <w:tcW w:w="567" w:type="dxa"/>
            <w:shd w:val="clear" w:color="auto" w:fill="auto"/>
            <w:hideMark/>
          </w:tcPr>
          <w:p w:rsidR="00FE1E24" w:rsidRPr="00FE1E24" w:rsidRDefault="00FE1E24" w:rsidP="00FE1E24">
            <w:pPr>
              <w:jc w:val="center"/>
            </w:pPr>
            <w:r w:rsidRPr="00FE1E24">
              <w:t>880</w:t>
            </w:r>
          </w:p>
        </w:tc>
        <w:tc>
          <w:tcPr>
            <w:tcW w:w="1559" w:type="dxa"/>
            <w:shd w:val="clear" w:color="auto" w:fill="auto"/>
            <w:hideMark/>
          </w:tcPr>
          <w:p w:rsidR="00FE1E24" w:rsidRPr="00FE1E24" w:rsidRDefault="00FE1E24" w:rsidP="00FE1E24">
            <w:pPr>
              <w:jc w:val="right"/>
            </w:pPr>
            <w:r w:rsidRPr="00FE1E24">
              <w:t>190,00</w:t>
            </w:r>
          </w:p>
        </w:tc>
      </w:tr>
      <w:tr w:rsidR="00FE1E24" w:rsidRPr="00FE1E24" w:rsidTr="00B53C61">
        <w:trPr>
          <w:cantSplit/>
          <w:trHeight w:val="162"/>
        </w:trPr>
        <w:tc>
          <w:tcPr>
            <w:tcW w:w="5954" w:type="dxa"/>
            <w:shd w:val="clear" w:color="auto" w:fill="auto"/>
            <w:hideMark/>
          </w:tcPr>
          <w:p w:rsidR="00FE1E24" w:rsidRPr="00FE1E24" w:rsidRDefault="00FE1E24" w:rsidP="00D208C1">
            <w:r w:rsidRPr="00FE1E24">
              <w:t>Расходы на проведение капитального ремонта многоквартирных домов на территории города Ставрополя, исключенных из муниципального специализированного жилищного фонда города Ставрополя  общежитий, получивших статус жилого дома не</w:t>
            </w:r>
            <w:r w:rsidR="00D208C1">
              <w:t> </w:t>
            </w:r>
            <w:r w:rsidRPr="00FE1E24">
              <w:t xml:space="preserve">ранее 01 января 2011 года </w:t>
            </w:r>
          </w:p>
        </w:tc>
        <w:tc>
          <w:tcPr>
            <w:tcW w:w="1276" w:type="dxa"/>
            <w:shd w:val="clear" w:color="auto" w:fill="auto"/>
            <w:tcMar>
              <w:left w:w="28" w:type="dxa"/>
              <w:right w:w="28" w:type="dxa"/>
            </w:tcMar>
            <w:hideMark/>
          </w:tcPr>
          <w:p w:rsidR="00FE1E24" w:rsidRPr="00FE1E24" w:rsidRDefault="00FE1E24" w:rsidP="00FE1E24">
            <w:pPr>
              <w:jc w:val="center"/>
            </w:pPr>
            <w:r w:rsidRPr="00FE1E24">
              <w:t>04 1 01 60140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5 719,50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shd w:val="clear" w:color="auto" w:fill="auto"/>
            <w:tcMar>
              <w:left w:w="28" w:type="dxa"/>
              <w:right w:w="28" w:type="dxa"/>
            </w:tcMar>
            <w:hideMark/>
          </w:tcPr>
          <w:p w:rsidR="00FE1E24" w:rsidRPr="00FE1E24" w:rsidRDefault="00FE1E24" w:rsidP="00FE1E24">
            <w:pPr>
              <w:jc w:val="center"/>
            </w:pPr>
            <w:r w:rsidRPr="00FE1E24">
              <w:t>04 1 01 60140</w:t>
            </w:r>
          </w:p>
        </w:tc>
        <w:tc>
          <w:tcPr>
            <w:tcW w:w="567" w:type="dxa"/>
            <w:shd w:val="clear" w:color="auto" w:fill="auto"/>
            <w:hideMark/>
          </w:tcPr>
          <w:p w:rsidR="00FE1E24" w:rsidRPr="00FE1E24" w:rsidRDefault="00FE1E24" w:rsidP="00FE1E24">
            <w:pPr>
              <w:jc w:val="center"/>
            </w:pPr>
            <w:r w:rsidRPr="00FE1E24">
              <w:t>810</w:t>
            </w:r>
          </w:p>
        </w:tc>
        <w:tc>
          <w:tcPr>
            <w:tcW w:w="1559" w:type="dxa"/>
            <w:shd w:val="clear" w:color="auto" w:fill="auto"/>
            <w:hideMark/>
          </w:tcPr>
          <w:p w:rsidR="00FE1E24" w:rsidRPr="00FE1E24" w:rsidRDefault="00FE1E24" w:rsidP="00FE1E24">
            <w:pPr>
              <w:jc w:val="right"/>
            </w:pPr>
            <w:r w:rsidRPr="00FE1E24">
              <w:t>5 719,50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Обеспечение мероприятий по капитальному ремонту многоквартирных домов </w:t>
            </w:r>
          </w:p>
        </w:tc>
        <w:tc>
          <w:tcPr>
            <w:tcW w:w="1276" w:type="dxa"/>
            <w:shd w:val="clear" w:color="auto" w:fill="auto"/>
            <w:tcMar>
              <w:left w:w="28" w:type="dxa"/>
              <w:right w:w="28" w:type="dxa"/>
            </w:tcMar>
            <w:hideMark/>
          </w:tcPr>
          <w:p w:rsidR="00FE1E24" w:rsidRPr="00FE1E24" w:rsidRDefault="00FE1E24" w:rsidP="00FE1E24">
            <w:pPr>
              <w:jc w:val="center"/>
            </w:pPr>
            <w:r w:rsidRPr="00FE1E24">
              <w:t>04 1 01 09601</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2 938,04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shd w:val="clear" w:color="auto" w:fill="auto"/>
            <w:tcMar>
              <w:left w:w="28" w:type="dxa"/>
              <w:right w:w="28" w:type="dxa"/>
            </w:tcMar>
            <w:hideMark/>
          </w:tcPr>
          <w:p w:rsidR="00FE1E24" w:rsidRPr="00FE1E24" w:rsidRDefault="00FE1E24" w:rsidP="00FE1E24">
            <w:pPr>
              <w:jc w:val="center"/>
            </w:pPr>
            <w:r w:rsidRPr="00FE1E24">
              <w:t>04 1 01 09601</w:t>
            </w:r>
          </w:p>
        </w:tc>
        <w:tc>
          <w:tcPr>
            <w:tcW w:w="567" w:type="dxa"/>
            <w:shd w:val="clear" w:color="auto" w:fill="auto"/>
            <w:hideMark/>
          </w:tcPr>
          <w:p w:rsidR="00FE1E24" w:rsidRPr="00FE1E24" w:rsidRDefault="00FE1E24" w:rsidP="00FE1E24">
            <w:pPr>
              <w:jc w:val="center"/>
            </w:pPr>
            <w:r w:rsidRPr="00FE1E24">
              <w:t>810</w:t>
            </w:r>
          </w:p>
        </w:tc>
        <w:tc>
          <w:tcPr>
            <w:tcW w:w="1559" w:type="dxa"/>
            <w:shd w:val="clear" w:color="auto" w:fill="auto"/>
            <w:hideMark/>
          </w:tcPr>
          <w:p w:rsidR="00FE1E24" w:rsidRPr="00FE1E24" w:rsidRDefault="00FE1E24" w:rsidP="00FE1E24">
            <w:pPr>
              <w:jc w:val="right"/>
            </w:pPr>
            <w:r w:rsidRPr="00FE1E24">
              <w:t>2 938,04</w:t>
            </w:r>
          </w:p>
        </w:tc>
      </w:tr>
      <w:tr w:rsidR="00FE1E24" w:rsidRPr="00FE1E24" w:rsidTr="00B53C61">
        <w:trPr>
          <w:cantSplit/>
          <w:trHeight w:val="162"/>
        </w:trPr>
        <w:tc>
          <w:tcPr>
            <w:tcW w:w="5954" w:type="dxa"/>
            <w:shd w:val="clear" w:color="auto" w:fill="auto"/>
            <w:hideMark/>
          </w:tcPr>
          <w:p w:rsidR="00FE1E24" w:rsidRPr="00FE1E24" w:rsidRDefault="00BC6C18" w:rsidP="00BC6C18">
            <w:r>
              <w:t xml:space="preserve">Основное мероприятие </w:t>
            </w:r>
            <w:r w:rsidRPr="00EB1072">
              <w:t>«</w:t>
            </w:r>
            <w:r w:rsidRPr="00882A33">
              <w:t>Проектирование, строительство и содержание инженерных сетей, находящихся в муниципальной собственности города Ставрополя</w:t>
            </w:r>
            <w:r w:rsidRPr="00EB1072">
              <w:t>»</w:t>
            </w:r>
          </w:p>
        </w:tc>
        <w:tc>
          <w:tcPr>
            <w:tcW w:w="1276" w:type="dxa"/>
            <w:shd w:val="clear" w:color="auto" w:fill="auto"/>
            <w:tcMar>
              <w:left w:w="28" w:type="dxa"/>
              <w:right w:w="28" w:type="dxa"/>
            </w:tcMar>
            <w:hideMark/>
          </w:tcPr>
          <w:p w:rsidR="00FE1E24" w:rsidRPr="00FE1E24" w:rsidRDefault="00FE1E24" w:rsidP="00FE1E24">
            <w:pPr>
              <w:jc w:val="center"/>
            </w:pPr>
            <w:r w:rsidRPr="00FE1E24">
              <w:t>04 1 02 00000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6944A8" w:rsidP="006944A8">
            <w:pPr>
              <w:jc w:val="right"/>
            </w:pPr>
            <w:r>
              <w:t>3</w:t>
            </w:r>
            <w:r w:rsidR="00FE1E24" w:rsidRPr="00FE1E24">
              <w:t xml:space="preserve"> </w:t>
            </w:r>
            <w:r>
              <w:t>244</w:t>
            </w:r>
            <w:r w:rsidR="00FE1E24" w:rsidRPr="00FE1E24">
              <w:t>,</w:t>
            </w:r>
            <w:r>
              <w:t>0</w:t>
            </w:r>
            <w:r w:rsidR="00FE1E24" w:rsidRPr="00FE1E24">
              <w:t>5</w:t>
            </w:r>
          </w:p>
        </w:tc>
      </w:tr>
      <w:tr w:rsidR="00FE1E24" w:rsidRPr="00FE1E24" w:rsidTr="00B53C61">
        <w:trPr>
          <w:cantSplit/>
          <w:trHeight w:val="162"/>
        </w:trPr>
        <w:tc>
          <w:tcPr>
            <w:tcW w:w="5954" w:type="dxa"/>
            <w:shd w:val="clear" w:color="auto" w:fill="auto"/>
            <w:hideMark/>
          </w:tcPr>
          <w:p w:rsidR="00FE1E24" w:rsidRPr="00FE1E24" w:rsidRDefault="006944A8" w:rsidP="00B53C61">
            <w:r>
              <w:t>Расходы на мероприятия в области коммунального хозяйства</w:t>
            </w:r>
          </w:p>
        </w:tc>
        <w:tc>
          <w:tcPr>
            <w:tcW w:w="1276" w:type="dxa"/>
            <w:shd w:val="clear" w:color="auto" w:fill="auto"/>
            <w:tcMar>
              <w:left w:w="28" w:type="dxa"/>
              <w:right w:w="28" w:type="dxa"/>
            </w:tcMar>
            <w:hideMark/>
          </w:tcPr>
          <w:p w:rsidR="00FE1E24" w:rsidRPr="00FE1E24" w:rsidRDefault="00FE1E24" w:rsidP="00FE1E24">
            <w:pPr>
              <w:jc w:val="center"/>
            </w:pPr>
            <w:r w:rsidRPr="00FE1E24">
              <w:t>04 1 02 20220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6944A8" w:rsidP="006944A8">
            <w:pPr>
              <w:jc w:val="right"/>
            </w:pPr>
            <w:r>
              <w:t>3</w:t>
            </w:r>
            <w:r w:rsidR="00FE1E24" w:rsidRPr="00FE1E24">
              <w:t xml:space="preserve"> </w:t>
            </w:r>
            <w:r>
              <w:t>24</w:t>
            </w:r>
            <w:r w:rsidR="00FE1E24" w:rsidRPr="00FE1E24">
              <w:t>4,</w:t>
            </w:r>
            <w:r>
              <w:t>0</w:t>
            </w:r>
            <w:r w:rsidR="00FE1E24" w:rsidRPr="00FE1E24">
              <w:t>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04 1 02 20220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20,00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Бюджетные инвестиции </w:t>
            </w:r>
          </w:p>
        </w:tc>
        <w:tc>
          <w:tcPr>
            <w:tcW w:w="1276" w:type="dxa"/>
            <w:shd w:val="clear" w:color="auto" w:fill="auto"/>
            <w:tcMar>
              <w:left w:w="28" w:type="dxa"/>
              <w:right w:w="28" w:type="dxa"/>
            </w:tcMar>
            <w:hideMark/>
          </w:tcPr>
          <w:p w:rsidR="00FE1E24" w:rsidRPr="00FE1E24" w:rsidRDefault="00FE1E24" w:rsidP="00FE1E24">
            <w:pPr>
              <w:jc w:val="center"/>
            </w:pPr>
            <w:r w:rsidRPr="00FE1E24">
              <w:t>04 1 02 20220</w:t>
            </w:r>
          </w:p>
        </w:tc>
        <w:tc>
          <w:tcPr>
            <w:tcW w:w="567" w:type="dxa"/>
            <w:shd w:val="clear" w:color="auto" w:fill="auto"/>
            <w:hideMark/>
          </w:tcPr>
          <w:p w:rsidR="00FE1E24" w:rsidRPr="00FE1E24" w:rsidRDefault="00FE1E24" w:rsidP="00FE1E24">
            <w:pPr>
              <w:jc w:val="center"/>
            </w:pPr>
            <w:r w:rsidRPr="00FE1E24">
              <w:t>410</w:t>
            </w:r>
          </w:p>
        </w:tc>
        <w:tc>
          <w:tcPr>
            <w:tcW w:w="1559" w:type="dxa"/>
            <w:shd w:val="clear" w:color="auto" w:fill="auto"/>
            <w:hideMark/>
          </w:tcPr>
          <w:p w:rsidR="00FE1E24" w:rsidRPr="00FE1E24" w:rsidRDefault="006944A8" w:rsidP="006944A8">
            <w:pPr>
              <w:jc w:val="right"/>
            </w:pPr>
            <w:r>
              <w:t>3</w:t>
            </w:r>
            <w:r w:rsidR="00FE1E24" w:rsidRPr="00FE1E24">
              <w:t xml:space="preserve"> </w:t>
            </w:r>
            <w:r>
              <w:t>22</w:t>
            </w:r>
            <w:r w:rsidR="00FE1E24" w:rsidRPr="00FE1E24">
              <w:t>4,</w:t>
            </w:r>
            <w:r>
              <w:t>0</w:t>
            </w:r>
            <w:r w:rsidR="00FE1E24" w:rsidRPr="00FE1E24">
              <w:t>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04 2 00 00000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810 817,40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04 2 01 00000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86 217,66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обеспечение деятельности (оказание услуг)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04 2 01 11010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7 465,66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04 2 01 11010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7 465,66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оплату услуг финансовой аренды (лизинга) по приобретению автобусов, работающих на газомоторном топливе</w:t>
            </w:r>
          </w:p>
        </w:tc>
        <w:tc>
          <w:tcPr>
            <w:tcW w:w="1276" w:type="dxa"/>
            <w:shd w:val="clear" w:color="auto" w:fill="auto"/>
            <w:tcMar>
              <w:left w:w="28" w:type="dxa"/>
              <w:right w:w="28" w:type="dxa"/>
            </w:tcMar>
            <w:hideMark/>
          </w:tcPr>
          <w:p w:rsidR="00FE1E24" w:rsidRPr="00FE1E24" w:rsidRDefault="00FE1E24" w:rsidP="00FE1E24">
            <w:pPr>
              <w:jc w:val="center"/>
            </w:pPr>
            <w:r w:rsidRPr="00FE1E24">
              <w:t>04 2 01 21250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50 000,00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04 2 01 21250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50 000,00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проведение  отдельных мероприятий по электрическому транспорту</w:t>
            </w:r>
          </w:p>
        </w:tc>
        <w:tc>
          <w:tcPr>
            <w:tcW w:w="1276" w:type="dxa"/>
            <w:shd w:val="clear" w:color="auto" w:fill="auto"/>
            <w:tcMar>
              <w:left w:w="28" w:type="dxa"/>
              <w:right w:w="28" w:type="dxa"/>
            </w:tcMar>
            <w:hideMark/>
          </w:tcPr>
          <w:p w:rsidR="00FE1E24" w:rsidRPr="00FE1E24" w:rsidRDefault="00FE1E24" w:rsidP="00FE1E24">
            <w:pPr>
              <w:jc w:val="center"/>
            </w:pPr>
            <w:r w:rsidRPr="00FE1E24">
              <w:t>04 2 01 60020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28 752,00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shd w:val="clear" w:color="auto" w:fill="auto"/>
            <w:tcMar>
              <w:left w:w="28" w:type="dxa"/>
              <w:right w:w="28" w:type="dxa"/>
            </w:tcMar>
            <w:hideMark/>
          </w:tcPr>
          <w:p w:rsidR="00FE1E24" w:rsidRPr="00FE1E24" w:rsidRDefault="00FE1E24" w:rsidP="00FE1E24">
            <w:pPr>
              <w:jc w:val="center"/>
            </w:pPr>
            <w:r w:rsidRPr="00FE1E24">
              <w:t>04 2 01 60020</w:t>
            </w:r>
          </w:p>
        </w:tc>
        <w:tc>
          <w:tcPr>
            <w:tcW w:w="567" w:type="dxa"/>
            <w:shd w:val="clear" w:color="auto" w:fill="auto"/>
            <w:hideMark/>
          </w:tcPr>
          <w:p w:rsidR="00FE1E24" w:rsidRPr="00FE1E24" w:rsidRDefault="00FE1E24" w:rsidP="00FE1E24">
            <w:pPr>
              <w:jc w:val="center"/>
            </w:pPr>
            <w:r w:rsidRPr="00FE1E24">
              <w:t>810</w:t>
            </w:r>
          </w:p>
        </w:tc>
        <w:tc>
          <w:tcPr>
            <w:tcW w:w="1559" w:type="dxa"/>
            <w:shd w:val="clear" w:color="auto" w:fill="auto"/>
            <w:hideMark/>
          </w:tcPr>
          <w:p w:rsidR="00FE1E24" w:rsidRPr="00FE1E24" w:rsidRDefault="00FE1E24" w:rsidP="00FE1E24">
            <w:pPr>
              <w:jc w:val="right"/>
            </w:pPr>
            <w:r w:rsidRPr="00FE1E24">
              <w:t>28 752,00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04 2 02 00000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680 625,86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Проектирование, строительство, реконструкция, ремонт и содержание автомобильных дорог общего пользования местного значения</w:t>
            </w:r>
          </w:p>
        </w:tc>
        <w:tc>
          <w:tcPr>
            <w:tcW w:w="1276" w:type="dxa"/>
            <w:shd w:val="clear" w:color="auto" w:fill="auto"/>
            <w:tcMar>
              <w:left w:w="28" w:type="dxa"/>
              <w:right w:w="28" w:type="dxa"/>
            </w:tcMar>
            <w:hideMark/>
          </w:tcPr>
          <w:p w:rsidR="00FE1E24" w:rsidRPr="00FE1E24" w:rsidRDefault="00FE1E24" w:rsidP="00FE1E24">
            <w:pPr>
              <w:jc w:val="center"/>
            </w:pPr>
            <w:r w:rsidRPr="00FE1E24">
              <w:t>04 2 02 20130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332 496,40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w:t>
            </w:r>
            <w:r w:rsidRPr="00FE1E24">
              <w:br/>
              <w:t>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04 2 02 20130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317 422,40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Бюджетные инвестиции </w:t>
            </w:r>
          </w:p>
        </w:tc>
        <w:tc>
          <w:tcPr>
            <w:tcW w:w="1276" w:type="dxa"/>
            <w:shd w:val="clear" w:color="auto" w:fill="auto"/>
            <w:tcMar>
              <w:left w:w="28" w:type="dxa"/>
              <w:right w:w="28" w:type="dxa"/>
            </w:tcMar>
            <w:hideMark/>
          </w:tcPr>
          <w:p w:rsidR="00FE1E24" w:rsidRPr="00FE1E24" w:rsidRDefault="00FE1E24" w:rsidP="00FE1E24">
            <w:pPr>
              <w:jc w:val="center"/>
            </w:pPr>
            <w:r w:rsidRPr="00FE1E24">
              <w:t>04 2 02 20130</w:t>
            </w:r>
          </w:p>
        </w:tc>
        <w:tc>
          <w:tcPr>
            <w:tcW w:w="567" w:type="dxa"/>
            <w:shd w:val="clear" w:color="auto" w:fill="auto"/>
            <w:hideMark/>
          </w:tcPr>
          <w:p w:rsidR="00FE1E24" w:rsidRPr="00FE1E24" w:rsidRDefault="00FE1E24" w:rsidP="00FE1E24">
            <w:pPr>
              <w:jc w:val="center"/>
            </w:pPr>
            <w:r w:rsidRPr="00FE1E24">
              <w:t>410</w:t>
            </w:r>
          </w:p>
        </w:tc>
        <w:tc>
          <w:tcPr>
            <w:tcW w:w="1559" w:type="dxa"/>
            <w:shd w:val="clear" w:color="auto" w:fill="auto"/>
            <w:hideMark/>
          </w:tcPr>
          <w:p w:rsidR="00FE1E24" w:rsidRPr="00FE1E24" w:rsidRDefault="00FE1E24" w:rsidP="00FE1E24">
            <w:pPr>
              <w:jc w:val="right"/>
            </w:pPr>
            <w:r w:rsidRPr="00FE1E24">
              <w:t>15 074,00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1276" w:type="dxa"/>
            <w:shd w:val="clear" w:color="auto" w:fill="auto"/>
            <w:tcMar>
              <w:left w:w="28" w:type="dxa"/>
              <w:right w:w="28" w:type="dxa"/>
            </w:tcMar>
            <w:hideMark/>
          </w:tcPr>
          <w:p w:rsidR="00FE1E24" w:rsidRPr="00FE1E24" w:rsidRDefault="00FE1E24" w:rsidP="00FE1E24">
            <w:pPr>
              <w:jc w:val="center"/>
            </w:pPr>
            <w:r w:rsidRPr="00FE1E24">
              <w:t>04 2 02 20810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17 586,29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04 2 02 20810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17 586,29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ремонт и содержание внутриквартальных автомобильных дорог общего пользования местного значения</w:t>
            </w:r>
          </w:p>
        </w:tc>
        <w:tc>
          <w:tcPr>
            <w:tcW w:w="1276" w:type="dxa"/>
            <w:shd w:val="clear" w:color="auto" w:fill="auto"/>
            <w:tcMar>
              <w:left w:w="28" w:type="dxa"/>
              <w:right w:w="28" w:type="dxa"/>
            </w:tcMar>
            <w:hideMark/>
          </w:tcPr>
          <w:p w:rsidR="00FE1E24" w:rsidRPr="00FE1E24" w:rsidRDefault="00FE1E24" w:rsidP="00FE1E24">
            <w:pPr>
              <w:jc w:val="center"/>
            </w:pPr>
            <w:r w:rsidRPr="00FE1E24">
              <w:t>04 2 02 20820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37 259,73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04 2 02 20820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37 259,73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прочие мероприятия  в области дорожного хозяйства</w:t>
            </w:r>
          </w:p>
        </w:tc>
        <w:tc>
          <w:tcPr>
            <w:tcW w:w="1276" w:type="dxa"/>
            <w:shd w:val="clear" w:color="auto" w:fill="auto"/>
            <w:tcMar>
              <w:left w:w="28" w:type="dxa"/>
              <w:right w:w="28" w:type="dxa"/>
            </w:tcMar>
            <w:hideMark/>
          </w:tcPr>
          <w:p w:rsidR="00FE1E24" w:rsidRPr="00FE1E24" w:rsidRDefault="00FE1E24" w:rsidP="00FE1E24">
            <w:pPr>
              <w:jc w:val="center"/>
            </w:pPr>
            <w:r w:rsidRPr="00FE1E24">
              <w:t>04 2 02 20830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3 000,00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04 2 02 20830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3 000,00</w:t>
            </w:r>
          </w:p>
        </w:tc>
      </w:tr>
      <w:tr w:rsidR="00FE1E24" w:rsidRPr="00FE1E24" w:rsidTr="00B53C61">
        <w:trPr>
          <w:cantSplit/>
          <w:trHeight w:val="162"/>
        </w:trPr>
        <w:tc>
          <w:tcPr>
            <w:tcW w:w="5954" w:type="dxa"/>
            <w:shd w:val="clear" w:color="auto" w:fill="auto"/>
            <w:hideMark/>
          </w:tcPr>
          <w:p w:rsidR="00FE1E24" w:rsidRPr="00FE1E24" w:rsidRDefault="00FE1E24" w:rsidP="00B53C61">
            <w:proofErr w:type="gramStart"/>
            <w:r w:rsidRPr="00FE1E24">
              <w:t>Расходы на приобретение техники для уборки дорог и тротуаров (на условиях финансовой аренды (лизинга)</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04 2 02 21010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15 012,59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04 2 02 21010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15 012,59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1276" w:type="dxa"/>
            <w:shd w:val="clear" w:color="auto" w:fill="auto"/>
            <w:tcMar>
              <w:left w:w="28" w:type="dxa"/>
              <w:right w:w="28" w:type="dxa"/>
            </w:tcMar>
            <w:hideMark/>
          </w:tcPr>
          <w:p w:rsidR="00FE1E24" w:rsidRPr="00FE1E24" w:rsidRDefault="00FE1E24" w:rsidP="00FE1E24">
            <w:pPr>
              <w:jc w:val="center"/>
            </w:pPr>
            <w:r w:rsidRPr="00FE1E24">
              <w:t>04 2 02 40040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207 770,85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Бюджетные инвестиции </w:t>
            </w:r>
          </w:p>
        </w:tc>
        <w:tc>
          <w:tcPr>
            <w:tcW w:w="1276" w:type="dxa"/>
            <w:shd w:val="clear" w:color="auto" w:fill="auto"/>
            <w:tcMar>
              <w:left w:w="28" w:type="dxa"/>
              <w:right w:w="28" w:type="dxa"/>
            </w:tcMar>
            <w:hideMark/>
          </w:tcPr>
          <w:p w:rsidR="00FE1E24" w:rsidRPr="00FE1E24" w:rsidRDefault="00FE1E24" w:rsidP="00FE1E24">
            <w:pPr>
              <w:jc w:val="center"/>
            </w:pPr>
            <w:r w:rsidRPr="00FE1E24">
              <w:t>04 2 02 40040</w:t>
            </w:r>
          </w:p>
        </w:tc>
        <w:tc>
          <w:tcPr>
            <w:tcW w:w="567" w:type="dxa"/>
            <w:shd w:val="clear" w:color="auto" w:fill="auto"/>
            <w:hideMark/>
          </w:tcPr>
          <w:p w:rsidR="00FE1E24" w:rsidRPr="00FE1E24" w:rsidRDefault="00FE1E24" w:rsidP="00FE1E24">
            <w:pPr>
              <w:jc w:val="center"/>
            </w:pPr>
            <w:r w:rsidRPr="00FE1E24">
              <w:t>410</w:t>
            </w:r>
          </w:p>
        </w:tc>
        <w:tc>
          <w:tcPr>
            <w:tcW w:w="1559" w:type="dxa"/>
            <w:shd w:val="clear" w:color="auto" w:fill="auto"/>
            <w:hideMark/>
          </w:tcPr>
          <w:p w:rsidR="00FE1E24" w:rsidRPr="00FE1E24" w:rsidRDefault="00FE1E24" w:rsidP="00FE1E24">
            <w:pPr>
              <w:jc w:val="right"/>
            </w:pPr>
            <w:r w:rsidRPr="00FE1E24">
              <w:t>207 770,85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на возмещение затрат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04 2 02 60090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67 500,00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shd w:val="clear" w:color="auto" w:fill="auto"/>
            <w:tcMar>
              <w:left w:w="28" w:type="dxa"/>
              <w:right w:w="28" w:type="dxa"/>
            </w:tcMar>
            <w:hideMark/>
          </w:tcPr>
          <w:p w:rsidR="00FE1E24" w:rsidRPr="00FE1E24" w:rsidRDefault="00FE1E24" w:rsidP="00FE1E24">
            <w:pPr>
              <w:jc w:val="center"/>
            </w:pPr>
            <w:r w:rsidRPr="00FE1E24">
              <w:t>04 2 02 60090</w:t>
            </w:r>
          </w:p>
        </w:tc>
        <w:tc>
          <w:tcPr>
            <w:tcW w:w="567" w:type="dxa"/>
            <w:shd w:val="clear" w:color="auto" w:fill="auto"/>
            <w:hideMark/>
          </w:tcPr>
          <w:p w:rsidR="00FE1E24" w:rsidRPr="00FE1E24" w:rsidRDefault="00FE1E24" w:rsidP="00FE1E24">
            <w:pPr>
              <w:jc w:val="center"/>
            </w:pPr>
            <w:r w:rsidRPr="00FE1E24">
              <w:t>810</w:t>
            </w:r>
          </w:p>
        </w:tc>
        <w:tc>
          <w:tcPr>
            <w:tcW w:w="1559" w:type="dxa"/>
            <w:shd w:val="clear" w:color="auto" w:fill="auto"/>
            <w:hideMark/>
          </w:tcPr>
          <w:p w:rsidR="00FE1E24" w:rsidRPr="00FE1E24" w:rsidRDefault="00FE1E24" w:rsidP="00FE1E24">
            <w:pPr>
              <w:jc w:val="right"/>
            </w:pPr>
            <w:r w:rsidRPr="00FE1E24">
              <w:t>67 500,00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«Повышение безопасности дорожного движения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04 2 03 00000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43 973,88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276" w:type="dxa"/>
            <w:shd w:val="clear" w:color="auto" w:fill="auto"/>
            <w:tcMar>
              <w:left w:w="28" w:type="dxa"/>
              <w:right w:w="28" w:type="dxa"/>
            </w:tcMar>
            <w:hideMark/>
          </w:tcPr>
          <w:p w:rsidR="00FE1E24" w:rsidRPr="00FE1E24" w:rsidRDefault="00FE1E24" w:rsidP="00FE1E24">
            <w:pPr>
              <w:jc w:val="center"/>
            </w:pPr>
            <w:r w:rsidRPr="00FE1E24">
              <w:t>04 2 03 20570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42 871,18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04 2 03 20570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42 871,18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276" w:type="dxa"/>
            <w:shd w:val="clear" w:color="auto" w:fill="auto"/>
            <w:tcMar>
              <w:left w:w="28" w:type="dxa"/>
              <w:right w:w="28" w:type="dxa"/>
            </w:tcMar>
            <w:hideMark/>
          </w:tcPr>
          <w:p w:rsidR="00FE1E24" w:rsidRPr="00FE1E24" w:rsidRDefault="00FE1E24" w:rsidP="00FE1E24">
            <w:pPr>
              <w:jc w:val="center"/>
            </w:pPr>
            <w:r w:rsidRPr="00FE1E24">
              <w:t>04 2 03 20920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1 102,70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04 2 03 20920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1 102,70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«Благоустройство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04 3 00 00000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319 748,80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«Осуществление деятельности по использованию, охране, защите и воспроизводству городских лесов»</w:t>
            </w:r>
          </w:p>
        </w:tc>
        <w:tc>
          <w:tcPr>
            <w:tcW w:w="1276" w:type="dxa"/>
            <w:shd w:val="clear" w:color="auto" w:fill="auto"/>
            <w:tcMar>
              <w:left w:w="28" w:type="dxa"/>
              <w:right w:w="28" w:type="dxa"/>
            </w:tcMar>
            <w:hideMark/>
          </w:tcPr>
          <w:p w:rsidR="00FE1E24" w:rsidRPr="00FE1E24" w:rsidRDefault="00FE1E24" w:rsidP="00FE1E24">
            <w:pPr>
              <w:jc w:val="center"/>
            </w:pPr>
            <w:r w:rsidRPr="00FE1E24">
              <w:t>04 3 01 00000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12 523,19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обеспечение деятельности (оказание услуг)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04 3 01 11010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12 523,19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04 3 01 11010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12 523,19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«Обеспечение надлежащего состояния мест захоронения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04 3 02 00000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14 062,82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проектирование, строительство и содержание мест захоронения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04 3 02 20290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14 062,82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04 3 02 20290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14 062,82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«Организация отлова и содержания безнадзорных животных, сбор трупов и их захоронение в установленном порядке»</w:t>
            </w:r>
          </w:p>
        </w:tc>
        <w:tc>
          <w:tcPr>
            <w:tcW w:w="1276" w:type="dxa"/>
            <w:shd w:val="clear" w:color="auto" w:fill="auto"/>
            <w:tcMar>
              <w:left w:w="28" w:type="dxa"/>
              <w:right w:w="28" w:type="dxa"/>
            </w:tcMar>
            <w:hideMark/>
          </w:tcPr>
          <w:p w:rsidR="00FE1E24" w:rsidRPr="00FE1E24" w:rsidRDefault="00FE1E24" w:rsidP="00FE1E24">
            <w:pPr>
              <w:jc w:val="center"/>
            </w:pPr>
            <w:r w:rsidRPr="00FE1E24">
              <w:t>04 3 03 00000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1 890,00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Организация проведения на территории города Ставрополя мероприятий по отлову и содержанию безнадзорных животных</w:t>
            </w:r>
          </w:p>
        </w:tc>
        <w:tc>
          <w:tcPr>
            <w:tcW w:w="1276" w:type="dxa"/>
            <w:shd w:val="clear" w:color="auto" w:fill="auto"/>
            <w:tcMar>
              <w:left w:w="28" w:type="dxa"/>
              <w:right w:w="28" w:type="dxa"/>
            </w:tcMar>
            <w:hideMark/>
          </w:tcPr>
          <w:p w:rsidR="00FE1E24" w:rsidRPr="00FE1E24" w:rsidRDefault="00FE1E24" w:rsidP="00FE1E24">
            <w:pPr>
              <w:jc w:val="center"/>
            </w:pPr>
            <w:r w:rsidRPr="00FE1E24">
              <w:t>04 3 03 77150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1 890,00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04 3 03 77150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1 890,00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«Благоустройство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04 3 04 00000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291 272,79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обеспечение деятельности (оказание услуг)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04 3 04 11010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9 979,41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04 3 01 11010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9 979,41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уличное освещение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04 3 04 20280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115 637,97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04 3 04 20280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110 037,97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Бюджетные инвестиции </w:t>
            </w:r>
          </w:p>
        </w:tc>
        <w:tc>
          <w:tcPr>
            <w:tcW w:w="1276" w:type="dxa"/>
            <w:shd w:val="clear" w:color="auto" w:fill="auto"/>
            <w:tcMar>
              <w:left w:w="28" w:type="dxa"/>
              <w:right w:w="28" w:type="dxa"/>
            </w:tcMar>
            <w:hideMark/>
          </w:tcPr>
          <w:p w:rsidR="00FE1E24" w:rsidRPr="00FE1E24" w:rsidRDefault="00FE1E24" w:rsidP="00FE1E24">
            <w:pPr>
              <w:jc w:val="center"/>
            </w:pPr>
            <w:r w:rsidRPr="00FE1E24">
              <w:t>04 3 04 20280</w:t>
            </w:r>
          </w:p>
        </w:tc>
        <w:tc>
          <w:tcPr>
            <w:tcW w:w="567" w:type="dxa"/>
            <w:shd w:val="clear" w:color="auto" w:fill="auto"/>
            <w:hideMark/>
          </w:tcPr>
          <w:p w:rsidR="00FE1E24" w:rsidRPr="00FE1E24" w:rsidRDefault="00FE1E24" w:rsidP="00FE1E24">
            <w:pPr>
              <w:jc w:val="center"/>
            </w:pPr>
            <w:r w:rsidRPr="00FE1E24">
              <w:t>410</w:t>
            </w:r>
          </w:p>
        </w:tc>
        <w:tc>
          <w:tcPr>
            <w:tcW w:w="1559" w:type="dxa"/>
            <w:shd w:val="clear" w:color="auto" w:fill="auto"/>
            <w:hideMark/>
          </w:tcPr>
          <w:p w:rsidR="00FE1E24" w:rsidRPr="00FE1E24" w:rsidRDefault="00FE1E24" w:rsidP="00FE1E24">
            <w:pPr>
              <w:jc w:val="right"/>
            </w:pPr>
            <w:r w:rsidRPr="00FE1E24">
              <w:t>5 600,00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прочие мероприятия по благоустройству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04 3 04 20300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80 113,40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04 3 04 20300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79 228,04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Бюджетные инвестиции </w:t>
            </w:r>
          </w:p>
        </w:tc>
        <w:tc>
          <w:tcPr>
            <w:tcW w:w="1276" w:type="dxa"/>
            <w:shd w:val="clear" w:color="auto" w:fill="auto"/>
            <w:tcMar>
              <w:left w:w="28" w:type="dxa"/>
              <w:right w:w="28" w:type="dxa"/>
            </w:tcMar>
            <w:hideMark/>
          </w:tcPr>
          <w:p w:rsidR="00FE1E24" w:rsidRPr="00FE1E24" w:rsidRDefault="00FE1E24" w:rsidP="00FE1E24">
            <w:pPr>
              <w:jc w:val="center"/>
            </w:pPr>
            <w:r w:rsidRPr="00FE1E24">
              <w:t>04 3 04 20300</w:t>
            </w:r>
          </w:p>
        </w:tc>
        <w:tc>
          <w:tcPr>
            <w:tcW w:w="567" w:type="dxa"/>
            <w:shd w:val="clear" w:color="auto" w:fill="auto"/>
            <w:hideMark/>
          </w:tcPr>
          <w:p w:rsidR="00FE1E24" w:rsidRPr="00FE1E24" w:rsidRDefault="00FE1E24" w:rsidP="00FE1E24">
            <w:pPr>
              <w:jc w:val="center"/>
            </w:pPr>
            <w:r w:rsidRPr="00FE1E24">
              <w:t>410</w:t>
            </w:r>
          </w:p>
        </w:tc>
        <w:tc>
          <w:tcPr>
            <w:tcW w:w="1559" w:type="dxa"/>
            <w:shd w:val="clear" w:color="auto" w:fill="auto"/>
            <w:hideMark/>
          </w:tcPr>
          <w:p w:rsidR="00FE1E24" w:rsidRPr="00FE1E24" w:rsidRDefault="00FE1E24" w:rsidP="00FE1E24">
            <w:pPr>
              <w:jc w:val="right"/>
            </w:pPr>
            <w:r w:rsidRPr="00FE1E24">
              <w:t>685,36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Специальные расходы</w:t>
            </w:r>
          </w:p>
        </w:tc>
        <w:tc>
          <w:tcPr>
            <w:tcW w:w="1276" w:type="dxa"/>
            <w:shd w:val="clear" w:color="auto" w:fill="auto"/>
            <w:tcMar>
              <w:left w:w="28" w:type="dxa"/>
              <w:right w:w="28" w:type="dxa"/>
            </w:tcMar>
            <w:hideMark/>
          </w:tcPr>
          <w:p w:rsidR="00FE1E24" w:rsidRPr="00FE1E24" w:rsidRDefault="00FE1E24" w:rsidP="00FE1E24">
            <w:pPr>
              <w:jc w:val="center"/>
            </w:pPr>
            <w:r w:rsidRPr="00FE1E24">
              <w:t>04 3 04 20300</w:t>
            </w:r>
          </w:p>
        </w:tc>
        <w:tc>
          <w:tcPr>
            <w:tcW w:w="567" w:type="dxa"/>
            <w:shd w:val="clear" w:color="auto" w:fill="auto"/>
            <w:hideMark/>
          </w:tcPr>
          <w:p w:rsidR="00FE1E24" w:rsidRPr="00FE1E24" w:rsidRDefault="00FE1E24" w:rsidP="00FE1E24">
            <w:pPr>
              <w:jc w:val="center"/>
            </w:pPr>
            <w:r w:rsidRPr="00FE1E24">
              <w:t>880</w:t>
            </w:r>
          </w:p>
        </w:tc>
        <w:tc>
          <w:tcPr>
            <w:tcW w:w="1559" w:type="dxa"/>
            <w:shd w:val="clear" w:color="auto" w:fill="auto"/>
            <w:hideMark/>
          </w:tcPr>
          <w:p w:rsidR="00FE1E24" w:rsidRPr="00FE1E24" w:rsidRDefault="00FE1E24" w:rsidP="00FE1E24">
            <w:pPr>
              <w:jc w:val="right"/>
            </w:pPr>
            <w:r w:rsidRPr="00FE1E24">
              <w:t>200,00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проведение мероприятий по озеленению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04 3 04 20780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54 231,00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04 3 04 20780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53 511,00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Бюджетные инвестиции </w:t>
            </w:r>
          </w:p>
        </w:tc>
        <w:tc>
          <w:tcPr>
            <w:tcW w:w="1276" w:type="dxa"/>
            <w:shd w:val="clear" w:color="auto" w:fill="auto"/>
            <w:tcMar>
              <w:left w:w="28" w:type="dxa"/>
              <w:right w:w="28" w:type="dxa"/>
            </w:tcMar>
            <w:hideMark/>
          </w:tcPr>
          <w:p w:rsidR="00FE1E24" w:rsidRPr="00FE1E24" w:rsidRDefault="00FE1E24" w:rsidP="00FE1E24">
            <w:pPr>
              <w:jc w:val="center"/>
            </w:pPr>
            <w:r w:rsidRPr="00FE1E24">
              <w:t>04 3 04 20780</w:t>
            </w:r>
          </w:p>
        </w:tc>
        <w:tc>
          <w:tcPr>
            <w:tcW w:w="567" w:type="dxa"/>
            <w:shd w:val="clear" w:color="auto" w:fill="auto"/>
            <w:hideMark/>
          </w:tcPr>
          <w:p w:rsidR="00FE1E24" w:rsidRPr="00FE1E24" w:rsidRDefault="00FE1E24" w:rsidP="00FE1E24">
            <w:pPr>
              <w:jc w:val="center"/>
            </w:pPr>
            <w:r w:rsidRPr="00FE1E24">
              <w:t>410</w:t>
            </w:r>
          </w:p>
        </w:tc>
        <w:tc>
          <w:tcPr>
            <w:tcW w:w="1559" w:type="dxa"/>
            <w:shd w:val="clear" w:color="auto" w:fill="auto"/>
            <w:hideMark/>
          </w:tcPr>
          <w:p w:rsidR="00FE1E24" w:rsidRPr="00FE1E24" w:rsidRDefault="00FE1E24" w:rsidP="00FE1E24">
            <w:pPr>
              <w:jc w:val="right"/>
            </w:pPr>
            <w:r w:rsidRPr="00FE1E24">
              <w:t>720,00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04 3 04 20790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14 838,06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04 3 04 20790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14 838,06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04 3 04 20800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16 472,95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04 3 04 20800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16 472,95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Муниципальная программа «Развитие градостроительства на территории города Ставрополя на 2014 - 2018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05 0 00 00000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14 403,00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Подпрограмма «Градостроительство в городе Ставрополе» </w:t>
            </w:r>
          </w:p>
        </w:tc>
        <w:tc>
          <w:tcPr>
            <w:tcW w:w="1276" w:type="dxa"/>
            <w:shd w:val="clear" w:color="auto" w:fill="auto"/>
            <w:tcMar>
              <w:left w:w="28" w:type="dxa"/>
              <w:right w:w="28" w:type="dxa"/>
            </w:tcMar>
            <w:hideMark/>
          </w:tcPr>
          <w:p w:rsidR="00FE1E24" w:rsidRPr="00FE1E24" w:rsidRDefault="00FE1E24" w:rsidP="00FE1E24">
            <w:pPr>
              <w:jc w:val="center"/>
            </w:pPr>
            <w:r w:rsidRPr="00FE1E24">
              <w:t>05 1 00 00000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14 403,00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276" w:type="dxa"/>
            <w:shd w:val="clear" w:color="auto" w:fill="auto"/>
            <w:tcMar>
              <w:left w:w="28" w:type="dxa"/>
              <w:right w:w="28" w:type="dxa"/>
            </w:tcMar>
            <w:hideMark/>
          </w:tcPr>
          <w:p w:rsidR="00FE1E24" w:rsidRPr="00FE1E24" w:rsidRDefault="00FE1E24" w:rsidP="00FE1E24">
            <w:pPr>
              <w:jc w:val="center"/>
            </w:pPr>
            <w:r w:rsidRPr="00FE1E24">
              <w:t>05 1 01 00000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13 203,00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подготовку документов территориального планирования</w:t>
            </w:r>
          </w:p>
        </w:tc>
        <w:tc>
          <w:tcPr>
            <w:tcW w:w="1276" w:type="dxa"/>
            <w:shd w:val="clear" w:color="auto" w:fill="auto"/>
            <w:tcMar>
              <w:left w:w="28" w:type="dxa"/>
              <w:right w:w="28" w:type="dxa"/>
            </w:tcMar>
            <w:hideMark/>
          </w:tcPr>
          <w:p w:rsidR="00FE1E24" w:rsidRPr="00FE1E24" w:rsidRDefault="00FE1E24" w:rsidP="00FE1E24">
            <w:pPr>
              <w:jc w:val="center"/>
            </w:pPr>
            <w:r w:rsidRPr="00FE1E24">
              <w:t>05 1 01 20390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13 203,00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05 1 01 20390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13 203,00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«Выполнение функций заказчиков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05 1 02 00000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1 200,00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подготовку документов территориального планирования</w:t>
            </w:r>
          </w:p>
        </w:tc>
        <w:tc>
          <w:tcPr>
            <w:tcW w:w="1276" w:type="dxa"/>
            <w:shd w:val="clear" w:color="auto" w:fill="auto"/>
            <w:tcMar>
              <w:left w:w="28" w:type="dxa"/>
              <w:right w:w="28" w:type="dxa"/>
            </w:tcMar>
            <w:hideMark/>
          </w:tcPr>
          <w:p w:rsidR="00FE1E24" w:rsidRPr="00FE1E24" w:rsidRDefault="00FE1E24" w:rsidP="00FE1E24">
            <w:pPr>
              <w:jc w:val="center"/>
            </w:pPr>
            <w:r w:rsidRPr="00FE1E24">
              <w:t>05 1 02 20390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1 200,00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05 1 02 20390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1 200,00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Муниципальная программа «Обеспечение жильем населения города Ставрополя на 2014 - 2018 годы» </w:t>
            </w:r>
          </w:p>
        </w:tc>
        <w:tc>
          <w:tcPr>
            <w:tcW w:w="1276" w:type="dxa"/>
            <w:shd w:val="clear" w:color="auto" w:fill="auto"/>
            <w:tcMar>
              <w:left w:w="28" w:type="dxa"/>
              <w:right w:w="28" w:type="dxa"/>
            </w:tcMar>
            <w:hideMark/>
          </w:tcPr>
          <w:p w:rsidR="00FE1E24" w:rsidRPr="00FE1E24" w:rsidRDefault="00FE1E24" w:rsidP="00FE1E24">
            <w:pPr>
              <w:jc w:val="center"/>
            </w:pPr>
            <w:r w:rsidRPr="00FE1E24">
              <w:t>06 0 00 00000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14 506,45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Подпрограмма «Обеспечение жильем молодых семей в городе Ставрополе на 2014 - 2018 годы» </w:t>
            </w:r>
          </w:p>
        </w:tc>
        <w:tc>
          <w:tcPr>
            <w:tcW w:w="1276" w:type="dxa"/>
            <w:shd w:val="clear" w:color="auto" w:fill="auto"/>
            <w:tcMar>
              <w:left w:w="28" w:type="dxa"/>
              <w:right w:w="28" w:type="dxa"/>
            </w:tcMar>
            <w:hideMark/>
          </w:tcPr>
          <w:p w:rsidR="00FE1E24" w:rsidRPr="00FE1E24" w:rsidRDefault="00FE1E24" w:rsidP="00FE1E24">
            <w:pPr>
              <w:jc w:val="center"/>
            </w:pPr>
            <w:r w:rsidRPr="00FE1E24">
              <w:t>06 1 00 00000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6 542,00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«Предоставление молодым семьям социальных выплат»</w:t>
            </w:r>
          </w:p>
        </w:tc>
        <w:tc>
          <w:tcPr>
            <w:tcW w:w="1276" w:type="dxa"/>
            <w:shd w:val="clear" w:color="auto" w:fill="auto"/>
            <w:tcMar>
              <w:left w:w="28" w:type="dxa"/>
              <w:right w:w="28" w:type="dxa"/>
            </w:tcMar>
            <w:hideMark/>
          </w:tcPr>
          <w:p w:rsidR="00FE1E24" w:rsidRPr="00FE1E24" w:rsidRDefault="00FE1E24" w:rsidP="00FE1E24">
            <w:pPr>
              <w:jc w:val="center"/>
            </w:pPr>
            <w:r w:rsidRPr="00FE1E24">
              <w:t>06 1 01 00000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6 542,00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предоставление социальных выплат молодым семьям на приобретение (строительство) жилья</w:t>
            </w:r>
          </w:p>
        </w:tc>
        <w:tc>
          <w:tcPr>
            <w:tcW w:w="1276" w:type="dxa"/>
            <w:shd w:val="clear" w:color="auto" w:fill="auto"/>
            <w:tcMar>
              <w:left w:w="28" w:type="dxa"/>
              <w:right w:w="28" w:type="dxa"/>
            </w:tcMar>
            <w:hideMark/>
          </w:tcPr>
          <w:p w:rsidR="00FE1E24" w:rsidRPr="00FE1E24" w:rsidRDefault="00FE1E24" w:rsidP="00FE1E24">
            <w:pPr>
              <w:jc w:val="center"/>
            </w:pPr>
            <w:r w:rsidRPr="00FE1E24">
              <w:t>06 1 01 90030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6 542,00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Социальные выплаты гражданам, кроме публичных нормативных социальных выплат</w:t>
            </w:r>
          </w:p>
        </w:tc>
        <w:tc>
          <w:tcPr>
            <w:tcW w:w="1276" w:type="dxa"/>
            <w:shd w:val="clear" w:color="auto" w:fill="auto"/>
            <w:tcMar>
              <w:left w:w="28" w:type="dxa"/>
              <w:right w:w="28" w:type="dxa"/>
            </w:tcMar>
            <w:hideMark/>
          </w:tcPr>
          <w:p w:rsidR="00FE1E24" w:rsidRPr="00FE1E24" w:rsidRDefault="00FE1E24" w:rsidP="00FE1E24">
            <w:pPr>
              <w:jc w:val="center"/>
            </w:pPr>
            <w:r w:rsidRPr="00FE1E24">
              <w:t>06 1 01 90030</w:t>
            </w:r>
          </w:p>
        </w:tc>
        <w:tc>
          <w:tcPr>
            <w:tcW w:w="567" w:type="dxa"/>
            <w:shd w:val="clear" w:color="auto" w:fill="auto"/>
            <w:hideMark/>
          </w:tcPr>
          <w:p w:rsidR="00FE1E24" w:rsidRPr="00FE1E24" w:rsidRDefault="00FE1E24" w:rsidP="00FE1E24">
            <w:pPr>
              <w:jc w:val="center"/>
            </w:pPr>
            <w:r w:rsidRPr="00FE1E24">
              <w:t>320</w:t>
            </w:r>
          </w:p>
        </w:tc>
        <w:tc>
          <w:tcPr>
            <w:tcW w:w="1559" w:type="dxa"/>
            <w:shd w:val="clear" w:color="auto" w:fill="auto"/>
            <w:hideMark/>
          </w:tcPr>
          <w:p w:rsidR="00FE1E24" w:rsidRPr="00FE1E24" w:rsidRDefault="00FE1E24" w:rsidP="00FE1E24">
            <w:pPr>
              <w:jc w:val="right"/>
            </w:pPr>
            <w:r w:rsidRPr="00FE1E24">
              <w:t>6 542,00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«Переселение граждан из аварийного жилищного фонда в городе Ставрополе на 2014 - 2017 годы»</w:t>
            </w:r>
          </w:p>
        </w:tc>
        <w:tc>
          <w:tcPr>
            <w:tcW w:w="1276" w:type="dxa"/>
            <w:shd w:val="clear" w:color="auto" w:fill="auto"/>
            <w:tcMar>
              <w:left w:w="28" w:type="dxa"/>
              <w:right w:w="28" w:type="dxa"/>
            </w:tcMar>
            <w:hideMark/>
          </w:tcPr>
          <w:p w:rsidR="00FE1E24" w:rsidRPr="00FE1E24" w:rsidRDefault="00FE1E24" w:rsidP="00FE1E24">
            <w:pPr>
              <w:jc w:val="center"/>
            </w:pPr>
            <w:r w:rsidRPr="00FE1E24">
              <w:t>06 2 01 00000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7 964,45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«Переселение граждан из многоквартирных домов, расположенных на территории города Ставрополя, признанных аварийными и подлежащими сносу»</w:t>
            </w:r>
          </w:p>
        </w:tc>
        <w:tc>
          <w:tcPr>
            <w:tcW w:w="1276" w:type="dxa"/>
            <w:shd w:val="clear" w:color="auto" w:fill="auto"/>
            <w:tcMar>
              <w:left w:w="28" w:type="dxa"/>
              <w:right w:w="28" w:type="dxa"/>
            </w:tcMar>
            <w:hideMark/>
          </w:tcPr>
          <w:p w:rsidR="00FE1E24" w:rsidRPr="00FE1E24" w:rsidRDefault="00FE1E24" w:rsidP="00FE1E24">
            <w:pPr>
              <w:jc w:val="center"/>
            </w:pPr>
            <w:r w:rsidRPr="00FE1E24">
              <w:t>06 2 01 00000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7 964,45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Обеспечение мероприятий по переселению граждан из аварийного жилищного фонда в городе Ставрополе</w:t>
            </w:r>
          </w:p>
        </w:tc>
        <w:tc>
          <w:tcPr>
            <w:tcW w:w="1276" w:type="dxa"/>
            <w:shd w:val="clear" w:color="auto" w:fill="auto"/>
            <w:tcMar>
              <w:left w:w="28" w:type="dxa"/>
              <w:right w:w="28" w:type="dxa"/>
            </w:tcMar>
            <w:hideMark/>
          </w:tcPr>
          <w:p w:rsidR="00FE1E24" w:rsidRPr="00FE1E24" w:rsidRDefault="00FE1E24" w:rsidP="00FE1E24">
            <w:pPr>
              <w:jc w:val="center"/>
            </w:pPr>
            <w:r w:rsidRPr="00FE1E24">
              <w:t>06 2 01 09602</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7 964,45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06 2 01 09602</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7 964,45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060C79">
            <w:r w:rsidRPr="00FE1E24">
              <w:t>Муниципальная программа «Культура города Ставрополя на</w:t>
            </w:r>
            <w:r w:rsidR="00060C79">
              <w:t> </w:t>
            </w:r>
            <w:r w:rsidRPr="00FE1E24">
              <w:t>2014</w:t>
            </w:r>
            <w:r w:rsidR="00060C79">
              <w:t> </w:t>
            </w:r>
            <w:r w:rsidRPr="00FE1E24">
              <w:t>- 2018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07 0 00 00000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282 060,48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276" w:type="dxa"/>
            <w:shd w:val="clear" w:color="auto" w:fill="auto"/>
            <w:tcMar>
              <w:left w:w="28" w:type="dxa"/>
              <w:right w:w="28" w:type="dxa"/>
            </w:tcMar>
            <w:hideMark/>
          </w:tcPr>
          <w:p w:rsidR="00FE1E24" w:rsidRPr="00FE1E24" w:rsidRDefault="00FE1E24" w:rsidP="00FE1E24">
            <w:pPr>
              <w:jc w:val="center"/>
            </w:pPr>
            <w:r w:rsidRPr="00FE1E24">
              <w:t>07 1 00 00000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15 434,50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276" w:type="dxa"/>
            <w:shd w:val="clear" w:color="auto" w:fill="auto"/>
            <w:tcMar>
              <w:left w:w="28" w:type="dxa"/>
              <w:right w:w="28" w:type="dxa"/>
            </w:tcMar>
            <w:hideMark/>
          </w:tcPr>
          <w:p w:rsidR="00FE1E24" w:rsidRPr="00FE1E24" w:rsidRDefault="00FE1E24" w:rsidP="00FE1E24">
            <w:pPr>
              <w:jc w:val="center"/>
            </w:pPr>
            <w:r w:rsidRPr="00FE1E24">
              <w:t>07 1 01 00000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15 434,50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проведение культурно-массовых мероприятий в городе Ставрополе</w:t>
            </w:r>
          </w:p>
        </w:tc>
        <w:tc>
          <w:tcPr>
            <w:tcW w:w="1276" w:type="dxa"/>
            <w:shd w:val="clear" w:color="auto" w:fill="auto"/>
            <w:tcMar>
              <w:left w:w="28" w:type="dxa"/>
              <w:right w:w="28" w:type="dxa"/>
            </w:tcMar>
            <w:hideMark/>
          </w:tcPr>
          <w:p w:rsidR="00FE1E24" w:rsidRPr="00FE1E24" w:rsidRDefault="00FE1E24" w:rsidP="00FE1E24">
            <w:pPr>
              <w:jc w:val="center"/>
            </w:pPr>
            <w:r w:rsidRPr="00FE1E24">
              <w:t>07 1 01 20060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13 441,50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07 1 01 20060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8658B3">
            <w:pPr>
              <w:jc w:val="right"/>
            </w:pPr>
            <w:r w:rsidRPr="00FE1E24">
              <w:t xml:space="preserve">7 </w:t>
            </w:r>
            <w:r w:rsidR="008658B3">
              <w:t>0</w:t>
            </w:r>
            <w:r w:rsidRPr="00FE1E24">
              <w:t>36,00</w:t>
            </w:r>
          </w:p>
        </w:tc>
      </w:tr>
      <w:tr w:rsidR="008658B3" w:rsidRPr="00FE1E24" w:rsidTr="00B53C61">
        <w:trPr>
          <w:cantSplit/>
          <w:trHeight w:val="162"/>
        </w:trPr>
        <w:tc>
          <w:tcPr>
            <w:tcW w:w="5954" w:type="dxa"/>
            <w:shd w:val="clear" w:color="auto" w:fill="auto"/>
            <w:hideMark/>
          </w:tcPr>
          <w:p w:rsidR="008658B3" w:rsidRPr="00FE1E24" w:rsidRDefault="008658B3" w:rsidP="00B53C61">
            <w:r w:rsidRPr="00FE1E24">
              <w:t>Иные выплаты населению</w:t>
            </w:r>
          </w:p>
        </w:tc>
        <w:tc>
          <w:tcPr>
            <w:tcW w:w="1276" w:type="dxa"/>
            <w:shd w:val="clear" w:color="auto" w:fill="auto"/>
            <w:tcMar>
              <w:left w:w="28" w:type="dxa"/>
              <w:right w:w="28" w:type="dxa"/>
            </w:tcMar>
            <w:hideMark/>
          </w:tcPr>
          <w:p w:rsidR="008658B3" w:rsidRPr="00FE1E24" w:rsidRDefault="008658B3" w:rsidP="00FE1E24">
            <w:pPr>
              <w:jc w:val="center"/>
            </w:pPr>
            <w:r>
              <w:t>07 1 01 20060</w:t>
            </w:r>
          </w:p>
        </w:tc>
        <w:tc>
          <w:tcPr>
            <w:tcW w:w="567" w:type="dxa"/>
            <w:shd w:val="clear" w:color="auto" w:fill="auto"/>
            <w:hideMark/>
          </w:tcPr>
          <w:p w:rsidR="008658B3" w:rsidRPr="00FE1E24" w:rsidRDefault="008658B3" w:rsidP="00FE1E24">
            <w:pPr>
              <w:jc w:val="center"/>
            </w:pPr>
            <w:r>
              <w:t>360</w:t>
            </w:r>
          </w:p>
        </w:tc>
        <w:tc>
          <w:tcPr>
            <w:tcW w:w="1559" w:type="dxa"/>
            <w:shd w:val="clear" w:color="auto" w:fill="auto"/>
            <w:hideMark/>
          </w:tcPr>
          <w:p w:rsidR="008658B3" w:rsidRPr="00FE1E24" w:rsidRDefault="008658B3" w:rsidP="00FE1E24">
            <w:pPr>
              <w:jc w:val="right"/>
            </w:pPr>
            <w:r>
              <w:t>200,00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07 1 01 20060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6 205,50</w:t>
            </w:r>
          </w:p>
        </w:tc>
      </w:tr>
      <w:tr w:rsidR="00FE1E24" w:rsidRPr="00FE1E24" w:rsidTr="00B53C61">
        <w:trPr>
          <w:cantSplit/>
          <w:trHeight w:val="162"/>
        </w:trPr>
        <w:tc>
          <w:tcPr>
            <w:tcW w:w="5954" w:type="dxa"/>
            <w:shd w:val="clear" w:color="auto" w:fill="auto"/>
            <w:hideMark/>
          </w:tcPr>
          <w:p w:rsidR="00FE1E24" w:rsidRPr="00FE1E24" w:rsidRDefault="00FE1E24" w:rsidP="00B53C61">
            <w:proofErr w:type="gramStart"/>
            <w:r w:rsidRPr="00FE1E24">
              <w:lastRenderedPageBreak/>
              <w:t>Расходы на праздничное оформление города Ставрополя посредством лайтбоксов, установленных на остановочных пунктах</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07 1 01 21130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1 993,00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07 1 01 21130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1 993,00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«Развитие культуры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07 2 00 00000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266 625,98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«Обеспечение деятельности муниципальных учреждений дополнительного образования детей в сфере культуры»</w:t>
            </w:r>
          </w:p>
        </w:tc>
        <w:tc>
          <w:tcPr>
            <w:tcW w:w="1276" w:type="dxa"/>
            <w:shd w:val="clear" w:color="auto" w:fill="auto"/>
            <w:tcMar>
              <w:left w:w="28" w:type="dxa"/>
              <w:right w:w="28" w:type="dxa"/>
            </w:tcMar>
            <w:hideMark/>
          </w:tcPr>
          <w:p w:rsidR="00FE1E24" w:rsidRPr="00FE1E24" w:rsidRDefault="00FE1E24" w:rsidP="00FE1E24">
            <w:pPr>
              <w:jc w:val="center"/>
            </w:pPr>
            <w:r w:rsidRPr="00FE1E24">
              <w:t>07 2 01 00000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112 881,22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обеспечение деятельности (оказание услуг)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07 2 01 11010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112 881,22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07 2 01 11010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100 763,99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автономным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07 2 02 11010</w:t>
            </w:r>
          </w:p>
        </w:tc>
        <w:tc>
          <w:tcPr>
            <w:tcW w:w="567" w:type="dxa"/>
            <w:shd w:val="clear" w:color="auto" w:fill="auto"/>
            <w:hideMark/>
          </w:tcPr>
          <w:p w:rsidR="00FE1E24" w:rsidRPr="00FE1E24" w:rsidRDefault="00FE1E24" w:rsidP="00FE1E24">
            <w:pPr>
              <w:jc w:val="center"/>
            </w:pPr>
            <w:r w:rsidRPr="00FE1E24">
              <w:t>620</w:t>
            </w:r>
          </w:p>
        </w:tc>
        <w:tc>
          <w:tcPr>
            <w:tcW w:w="1559" w:type="dxa"/>
            <w:shd w:val="clear" w:color="auto" w:fill="auto"/>
            <w:hideMark/>
          </w:tcPr>
          <w:p w:rsidR="00FE1E24" w:rsidRPr="00FE1E24" w:rsidRDefault="00FE1E24" w:rsidP="00FE1E24">
            <w:pPr>
              <w:jc w:val="right"/>
            </w:pPr>
            <w:r w:rsidRPr="00FE1E24">
              <w:t>12 117,23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«Обеспечение деятельности муниципальных учреждений  культурно-досугового типа»</w:t>
            </w:r>
          </w:p>
        </w:tc>
        <w:tc>
          <w:tcPr>
            <w:tcW w:w="1276" w:type="dxa"/>
            <w:shd w:val="clear" w:color="auto" w:fill="auto"/>
            <w:tcMar>
              <w:left w:w="28" w:type="dxa"/>
              <w:right w:w="28" w:type="dxa"/>
            </w:tcMar>
            <w:hideMark/>
          </w:tcPr>
          <w:p w:rsidR="00FE1E24" w:rsidRPr="00FE1E24" w:rsidRDefault="00FE1E24" w:rsidP="00FE1E24">
            <w:pPr>
              <w:jc w:val="center"/>
            </w:pPr>
            <w:r w:rsidRPr="00FE1E24">
              <w:t>07 2 02 00000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48 187,65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обеспечение деятельности (оказание услуг)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07 2 02 11010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48 187,65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07 2 02 11010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48 187,65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«Обеспечение деятельности муниципальных учреждений, осуществляющих музейное дело»</w:t>
            </w:r>
          </w:p>
        </w:tc>
        <w:tc>
          <w:tcPr>
            <w:tcW w:w="1276" w:type="dxa"/>
            <w:shd w:val="clear" w:color="auto" w:fill="auto"/>
            <w:tcMar>
              <w:left w:w="28" w:type="dxa"/>
              <w:right w:w="28" w:type="dxa"/>
            </w:tcMar>
            <w:hideMark/>
          </w:tcPr>
          <w:p w:rsidR="00FE1E24" w:rsidRPr="00FE1E24" w:rsidRDefault="00FE1E24" w:rsidP="00FE1E24">
            <w:pPr>
              <w:jc w:val="center"/>
            </w:pPr>
            <w:r w:rsidRPr="00FE1E24">
              <w:t>07 2 03 00000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3 063,34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обеспечение деятельности (оказание услуг)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07 2 03 11010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3 063,34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07 2 03 11010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3 063,34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«Обеспечение деятельности муниципальных учреждений, осуществляющих библиотечное обслуживание»</w:t>
            </w:r>
          </w:p>
        </w:tc>
        <w:tc>
          <w:tcPr>
            <w:tcW w:w="1276" w:type="dxa"/>
            <w:shd w:val="clear" w:color="auto" w:fill="auto"/>
            <w:tcMar>
              <w:left w:w="28" w:type="dxa"/>
              <w:right w:w="28" w:type="dxa"/>
            </w:tcMar>
            <w:hideMark/>
          </w:tcPr>
          <w:p w:rsidR="00FE1E24" w:rsidRPr="00FE1E24" w:rsidRDefault="00FE1E24" w:rsidP="00FE1E24">
            <w:pPr>
              <w:jc w:val="center"/>
            </w:pPr>
            <w:r w:rsidRPr="00FE1E24">
              <w:t>07 2 04 00000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38 165,28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обеспечение деятельности (оказание услуг)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07 2 04 11010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38 165,28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07 2 04 11010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38 165,28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«Обеспечение деятельности муниципальных учреждений, осуществляющих театрально-концертную деятельность»</w:t>
            </w:r>
          </w:p>
        </w:tc>
        <w:tc>
          <w:tcPr>
            <w:tcW w:w="1276" w:type="dxa"/>
            <w:shd w:val="clear" w:color="auto" w:fill="auto"/>
            <w:tcMar>
              <w:left w:w="28" w:type="dxa"/>
              <w:right w:w="28" w:type="dxa"/>
            </w:tcMar>
            <w:hideMark/>
          </w:tcPr>
          <w:p w:rsidR="00FE1E24" w:rsidRPr="00FE1E24" w:rsidRDefault="00FE1E24" w:rsidP="00FE1E24">
            <w:pPr>
              <w:jc w:val="center"/>
            </w:pPr>
            <w:r w:rsidRPr="00FE1E24">
              <w:t>07 2 05 00000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51 311,49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обеспечение деятельности (оказание услуг)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07 2 05 11010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51 311,49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07 2 05 11010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51 311,49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07 2 06 00000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4 047,00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реализацию мероприятий, направленных на сохранение историко-культурного наследия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07 2 06 20400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4 047,00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07 2 06 20400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4 047,00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«Строительство памятника заслуженному художнику РСФСР П.М. Гречишкину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07 2 07 00000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3 000,00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07 2 07 40010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3 000,00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Бюджетные инвестиции</w:t>
            </w:r>
          </w:p>
        </w:tc>
        <w:tc>
          <w:tcPr>
            <w:tcW w:w="1276" w:type="dxa"/>
            <w:shd w:val="clear" w:color="auto" w:fill="auto"/>
            <w:tcMar>
              <w:left w:w="28" w:type="dxa"/>
              <w:right w:w="28" w:type="dxa"/>
            </w:tcMar>
            <w:hideMark/>
          </w:tcPr>
          <w:p w:rsidR="00FE1E24" w:rsidRPr="00FE1E24" w:rsidRDefault="00FE1E24" w:rsidP="00FE1E24">
            <w:pPr>
              <w:jc w:val="center"/>
            </w:pPr>
            <w:r w:rsidRPr="00FE1E24">
              <w:t>07 2 07 40010</w:t>
            </w:r>
          </w:p>
        </w:tc>
        <w:tc>
          <w:tcPr>
            <w:tcW w:w="567" w:type="dxa"/>
            <w:shd w:val="clear" w:color="auto" w:fill="auto"/>
            <w:hideMark/>
          </w:tcPr>
          <w:p w:rsidR="00FE1E24" w:rsidRPr="00FE1E24" w:rsidRDefault="00FE1E24" w:rsidP="00FE1E24">
            <w:pPr>
              <w:jc w:val="center"/>
            </w:pPr>
            <w:r w:rsidRPr="00FE1E24">
              <w:t>410</w:t>
            </w:r>
          </w:p>
        </w:tc>
        <w:tc>
          <w:tcPr>
            <w:tcW w:w="1559" w:type="dxa"/>
            <w:shd w:val="clear" w:color="auto" w:fill="auto"/>
            <w:hideMark/>
          </w:tcPr>
          <w:p w:rsidR="00FE1E24" w:rsidRPr="00FE1E24" w:rsidRDefault="00FE1E24" w:rsidP="00FE1E24">
            <w:pPr>
              <w:jc w:val="right"/>
            </w:pPr>
            <w:r w:rsidRPr="00FE1E24">
              <w:t>3 000,00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«Участие учащихся муниципальных учреждений дополнительного образования детей в сфере культуры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276" w:type="dxa"/>
            <w:shd w:val="clear" w:color="auto" w:fill="auto"/>
            <w:tcMar>
              <w:left w:w="28" w:type="dxa"/>
              <w:right w:w="28" w:type="dxa"/>
            </w:tcMar>
            <w:hideMark/>
          </w:tcPr>
          <w:p w:rsidR="00FE1E24" w:rsidRPr="00FE1E24" w:rsidRDefault="00FE1E24" w:rsidP="00FE1E24">
            <w:pPr>
              <w:jc w:val="center"/>
            </w:pPr>
            <w:r w:rsidRPr="00FE1E24">
              <w:t>07 2 08 00000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1 200,00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участие учащихся муниципальных учреждений дополнительного образования детей в сфере культуры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276" w:type="dxa"/>
            <w:shd w:val="clear" w:color="auto" w:fill="auto"/>
            <w:tcMar>
              <w:left w:w="28" w:type="dxa"/>
              <w:right w:w="28" w:type="dxa"/>
            </w:tcMar>
            <w:hideMark/>
          </w:tcPr>
          <w:p w:rsidR="00FE1E24" w:rsidRPr="00FE1E24" w:rsidRDefault="00FE1E24" w:rsidP="00FE1E24">
            <w:pPr>
              <w:jc w:val="center"/>
            </w:pPr>
            <w:r w:rsidRPr="00FE1E24">
              <w:t>07 2 08 21230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1 200,00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07 2 08 21230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1 200,00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Основное мероприятие «Модернизация материально-технической базы муниципальных учреждений отрасли «Культура»</w:t>
            </w:r>
          </w:p>
        </w:tc>
        <w:tc>
          <w:tcPr>
            <w:tcW w:w="1276" w:type="dxa"/>
            <w:shd w:val="clear" w:color="auto" w:fill="auto"/>
            <w:tcMar>
              <w:left w:w="28" w:type="dxa"/>
              <w:right w:w="28" w:type="dxa"/>
            </w:tcMar>
            <w:hideMark/>
          </w:tcPr>
          <w:p w:rsidR="00FE1E24" w:rsidRPr="00FE1E24" w:rsidRDefault="00FE1E24" w:rsidP="00FE1E24">
            <w:pPr>
              <w:jc w:val="center"/>
            </w:pPr>
            <w:r w:rsidRPr="00FE1E24">
              <w:t>07 2 09 00000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4 770,00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модернизацию материально-технической базы муниципальных учреждений отрасли «Культура»</w:t>
            </w:r>
          </w:p>
        </w:tc>
        <w:tc>
          <w:tcPr>
            <w:tcW w:w="1276" w:type="dxa"/>
            <w:shd w:val="clear" w:color="auto" w:fill="auto"/>
            <w:tcMar>
              <w:left w:w="28" w:type="dxa"/>
              <w:right w:w="28" w:type="dxa"/>
            </w:tcMar>
            <w:hideMark/>
          </w:tcPr>
          <w:p w:rsidR="00FE1E24" w:rsidRPr="00FE1E24" w:rsidRDefault="00FE1E24" w:rsidP="00FE1E24">
            <w:pPr>
              <w:jc w:val="center"/>
            </w:pPr>
            <w:r w:rsidRPr="00FE1E24">
              <w:t>07 2 09 21240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4 770,00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07 2 09 21240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4 770,00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Муниципальная программа «Развитие физической культуры и спорта в городе Ставрополе на 2014 - 2018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08 0 00 00000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6944A8">
            <w:pPr>
              <w:jc w:val="right"/>
            </w:pPr>
            <w:r w:rsidRPr="00FE1E24">
              <w:t>210 4</w:t>
            </w:r>
            <w:r w:rsidR="006944A8">
              <w:t>2</w:t>
            </w:r>
            <w:r w:rsidRPr="00FE1E24">
              <w:t>3,</w:t>
            </w:r>
            <w:r w:rsidR="006944A8">
              <w:t>9</w:t>
            </w:r>
            <w:r w:rsidRPr="00FE1E24">
              <w:t>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276" w:type="dxa"/>
            <w:shd w:val="clear" w:color="auto" w:fill="auto"/>
            <w:tcMar>
              <w:left w:w="28" w:type="dxa"/>
              <w:right w:w="28" w:type="dxa"/>
            </w:tcMar>
            <w:hideMark/>
          </w:tcPr>
          <w:p w:rsidR="00FE1E24" w:rsidRPr="00FE1E24" w:rsidRDefault="00FE1E24" w:rsidP="00FE1E24">
            <w:pPr>
              <w:jc w:val="center"/>
            </w:pPr>
            <w:r w:rsidRPr="00FE1E24">
              <w:t>08 1 00 00000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6944A8">
            <w:pPr>
              <w:jc w:val="right"/>
            </w:pPr>
            <w:r w:rsidRPr="00FE1E24">
              <w:t>15</w:t>
            </w:r>
            <w:r w:rsidR="006944A8">
              <w:t>3</w:t>
            </w:r>
            <w:r w:rsidRPr="00FE1E24">
              <w:t xml:space="preserve"> </w:t>
            </w:r>
            <w:r w:rsidR="006944A8">
              <w:t>152</w:t>
            </w:r>
            <w:r w:rsidRPr="00FE1E24">
              <w:t>,</w:t>
            </w:r>
            <w:r w:rsidR="006944A8">
              <w:t>4</w:t>
            </w:r>
            <w:r w:rsidRPr="00FE1E24">
              <w:t>7</w:t>
            </w:r>
          </w:p>
        </w:tc>
      </w:tr>
      <w:tr w:rsidR="00FE1E24" w:rsidRPr="00FE1E24" w:rsidTr="00B53C61">
        <w:trPr>
          <w:cantSplit/>
          <w:trHeight w:val="162"/>
        </w:trPr>
        <w:tc>
          <w:tcPr>
            <w:tcW w:w="5954" w:type="dxa"/>
            <w:shd w:val="clear" w:color="auto" w:fill="auto"/>
            <w:hideMark/>
          </w:tcPr>
          <w:p w:rsidR="00FE1E24" w:rsidRPr="00FE1E24" w:rsidRDefault="00FE1E24" w:rsidP="006944A8">
            <w:r w:rsidRPr="00FE1E24">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08 1 01 00000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6944A8">
            <w:pPr>
              <w:jc w:val="right"/>
            </w:pPr>
            <w:r w:rsidRPr="00FE1E24">
              <w:t xml:space="preserve">149 </w:t>
            </w:r>
            <w:r w:rsidR="006944A8">
              <w:t>57</w:t>
            </w:r>
            <w:r w:rsidRPr="00FE1E24">
              <w:t>7,</w:t>
            </w:r>
            <w:r w:rsidR="006944A8">
              <w:t>5</w:t>
            </w:r>
            <w:r w:rsidRPr="00FE1E24">
              <w:t>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обеспечение деятельности (оказание услуг)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08 1 01 11010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6944A8">
            <w:pPr>
              <w:jc w:val="right"/>
            </w:pPr>
            <w:r w:rsidRPr="00FE1E24">
              <w:t xml:space="preserve">149 </w:t>
            </w:r>
            <w:r w:rsidR="006944A8">
              <w:t>57</w:t>
            </w:r>
            <w:r w:rsidRPr="00FE1E24">
              <w:t>7,</w:t>
            </w:r>
            <w:r w:rsidR="006944A8">
              <w:t>5</w:t>
            </w:r>
            <w:r w:rsidRPr="00FE1E24">
              <w:t>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08 1 01 11010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6944A8">
            <w:pPr>
              <w:jc w:val="right"/>
            </w:pPr>
            <w:r w:rsidRPr="00FE1E24">
              <w:t xml:space="preserve">149 </w:t>
            </w:r>
            <w:r w:rsidR="006944A8">
              <w:t>57</w:t>
            </w:r>
            <w:r w:rsidRPr="00FE1E24">
              <w:t>7,</w:t>
            </w:r>
            <w:r w:rsidR="006944A8">
              <w:t>5</w:t>
            </w:r>
            <w:r w:rsidRPr="00FE1E24">
              <w:t>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«Обеспечение деятельности центров спортивной подготовки»</w:t>
            </w:r>
          </w:p>
        </w:tc>
        <w:tc>
          <w:tcPr>
            <w:tcW w:w="1276" w:type="dxa"/>
            <w:shd w:val="clear" w:color="auto" w:fill="auto"/>
            <w:tcMar>
              <w:left w:w="28" w:type="dxa"/>
              <w:right w:w="28" w:type="dxa"/>
            </w:tcMar>
            <w:hideMark/>
          </w:tcPr>
          <w:p w:rsidR="00FE1E24" w:rsidRPr="00FE1E24" w:rsidRDefault="00FE1E24" w:rsidP="00FE1E24">
            <w:pPr>
              <w:jc w:val="center"/>
            </w:pPr>
            <w:r w:rsidRPr="00FE1E24">
              <w:t>08 1 02 00000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3 574,88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обеспечение деятельности (оказание услуг)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08 1 02 11010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3 574,88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08 1 02 11010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3 574,88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«Организация и проведение физкультурно-оздоровительных и спортивных мероприятий»</w:t>
            </w:r>
          </w:p>
        </w:tc>
        <w:tc>
          <w:tcPr>
            <w:tcW w:w="1276" w:type="dxa"/>
            <w:shd w:val="clear" w:color="auto" w:fill="auto"/>
            <w:tcMar>
              <w:left w:w="28" w:type="dxa"/>
              <w:right w:w="28" w:type="dxa"/>
            </w:tcMar>
            <w:hideMark/>
          </w:tcPr>
          <w:p w:rsidR="00FE1E24" w:rsidRPr="00FE1E24" w:rsidRDefault="00FE1E24" w:rsidP="00FE1E24">
            <w:pPr>
              <w:jc w:val="center"/>
            </w:pPr>
            <w:r w:rsidRPr="00FE1E24">
              <w:t>08 2 00 00000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37 271,50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«Реализация мероприятий, направленных на развитие физической культуры и массового спорта»</w:t>
            </w:r>
          </w:p>
        </w:tc>
        <w:tc>
          <w:tcPr>
            <w:tcW w:w="1276" w:type="dxa"/>
            <w:shd w:val="clear" w:color="auto" w:fill="auto"/>
            <w:tcMar>
              <w:left w:w="28" w:type="dxa"/>
              <w:right w:w="28" w:type="dxa"/>
            </w:tcMar>
            <w:hideMark/>
          </w:tcPr>
          <w:p w:rsidR="00FE1E24" w:rsidRPr="00FE1E24" w:rsidRDefault="00FE1E24" w:rsidP="00FE1E24">
            <w:pPr>
              <w:jc w:val="center"/>
            </w:pPr>
            <w:r w:rsidRPr="00FE1E24">
              <w:t>08 2 01 00000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15 831,50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реализацию мероприятий, направленных на развитие физической культуры и массового спорта</w:t>
            </w:r>
          </w:p>
        </w:tc>
        <w:tc>
          <w:tcPr>
            <w:tcW w:w="1276" w:type="dxa"/>
            <w:shd w:val="clear" w:color="auto" w:fill="auto"/>
            <w:tcMar>
              <w:left w:w="28" w:type="dxa"/>
              <w:right w:w="28" w:type="dxa"/>
            </w:tcMar>
            <w:hideMark/>
          </w:tcPr>
          <w:p w:rsidR="00FE1E24" w:rsidRPr="00FE1E24" w:rsidRDefault="00FE1E24" w:rsidP="00FE1E24">
            <w:pPr>
              <w:jc w:val="center"/>
            </w:pPr>
            <w:r w:rsidRPr="00FE1E24">
              <w:t>08 2 01 20420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15 831,50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08 2 01 20420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5 250,00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08 2 01 20420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10 581,50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«Изготовление и размещение пропагандирующей социальной рекламы о здоровом и активном образе жизни»</w:t>
            </w:r>
          </w:p>
        </w:tc>
        <w:tc>
          <w:tcPr>
            <w:tcW w:w="1276" w:type="dxa"/>
            <w:shd w:val="clear" w:color="auto" w:fill="auto"/>
            <w:tcMar>
              <w:left w:w="28" w:type="dxa"/>
              <w:right w:w="28" w:type="dxa"/>
            </w:tcMar>
            <w:hideMark/>
          </w:tcPr>
          <w:p w:rsidR="00FE1E24" w:rsidRPr="00FE1E24" w:rsidRDefault="00FE1E24" w:rsidP="00FE1E24">
            <w:pPr>
              <w:jc w:val="center"/>
            </w:pPr>
            <w:r w:rsidRPr="00FE1E24">
              <w:t>08 2 02 00000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w:t>
            </w:r>
          </w:p>
        </w:tc>
        <w:tc>
          <w:tcPr>
            <w:tcW w:w="1276" w:type="dxa"/>
            <w:shd w:val="clear" w:color="auto" w:fill="auto"/>
            <w:tcMar>
              <w:left w:w="28" w:type="dxa"/>
              <w:right w:w="28" w:type="dxa"/>
            </w:tcMar>
            <w:hideMark/>
          </w:tcPr>
          <w:p w:rsidR="00FE1E24" w:rsidRPr="00FE1E24" w:rsidRDefault="00FE1E24" w:rsidP="00FE1E24">
            <w:pPr>
              <w:jc w:val="center"/>
            </w:pPr>
            <w:r w:rsidRPr="00FE1E24">
              <w:t>08 2 01 20440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08 2 01 20440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276" w:type="dxa"/>
            <w:shd w:val="clear" w:color="auto" w:fill="auto"/>
            <w:tcMar>
              <w:left w:w="28" w:type="dxa"/>
              <w:right w:w="28" w:type="dxa"/>
            </w:tcMar>
            <w:hideMark/>
          </w:tcPr>
          <w:p w:rsidR="00FE1E24" w:rsidRPr="00FE1E24" w:rsidRDefault="00FE1E24" w:rsidP="00FE1E24">
            <w:pPr>
              <w:jc w:val="center"/>
            </w:pPr>
            <w:r w:rsidRPr="00FE1E24">
              <w:t>08 2 03 00000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w:t>
            </w:r>
          </w:p>
        </w:tc>
        <w:tc>
          <w:tcPr>
            <w:tcW w:w="1276" w:type="dxa"/>
            <w:shd w:val="clear" w:color="auto" w:fill="auto"/>
            <w:tcMar>
              <w:left w:w="28" w:type="dxa"/>
              <w:right w:w="28" w:type="dxa"/>
            </w:tcMar>
            <w:hideMark/>
          </w:tcPr>
          <w:p w:rsidR="00FE1E24" w:rsidRPr="00FE1E24" w:rsidRDefault="00FE1E24" w:rsidP="00FE1E24">
            <w:pPr>
              <w:jc w:val="center"/>
            </w:pPr>
            <w:r w:rsidRPr="00FE1E24">
              <w:t>08 2 03 20440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08 2 03 20440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75,00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08 2 04 00000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21 350,00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08 2 04 60120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21 350,00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некоммерческим организациям (за исключением государственных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08 2 04 60120</w:t>
            </w:r>
          </w:p>
        </w:tc>
        <w:tc>
          <w:tcPr>
            <w:tcW w:w="567" w:type="dxa"/>
            <w:shd w:val="clear" w:color="auto" w:fill="auto"/>
            <w:hideMark/>
          </w:tcPr>
          <w:p w:rsidR="00FE1E24" w:rsidRPr="00FE1E24" w:rsidRDefault="00FE1E24" w:rsidP="00FE1E24">
            <w:pPr>
              <w:jc w:val="center"/>
            </w:pPr>
            <w:r w:rsidRPr="00FE1E24">
              <w:t>630</w:t>
            </w:r>
          </w:p>
        </w:tc>
        <w:tc>
          <w:tcPr>
            <w:tcW w:w="1559" w:type="dxa"/>
            <w:shd w:val="clear" w:color="auto" w:fill="auto"/>
            <w:hideMark/>
          </w:tcPr>
          <w:p w:rsidR="00FE1E24" w:rsidRPr="00FE1E24" w:rsidRDefault="00FE1E24" w:rsidP="00FE1E24">
            <w:pPr>
              <w:jc w:val="right"/>
            </w:pPr>
            <w:r w:rsidRPr="00FE1E24">
              <w:t>21 350,00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Подпрограмма «Строительство, реконструкция и обустройство спортивных сооружений» </w:t>
            </w:r>
          </w:p>
        </w:tc>
        <w:tc>
          <w:tcPr>
            <w:tcW w:w="1276" w:type="dxa"/>
            <w:shd w:val="clear" w:color="auto" w:fill="auto"/>
            <w:tcMar>
              <w:left w:w="28" w:type="dxa"/>
              <w:right w:w="28" w:type="dxa"/>
            </w:tcMar>
            <w:hideMark/>
          </w:tcPr>
          <w:p w:rsidR="00FE1E24" w:rsidRPr="00FE1E24" w:rsidRDefault="00FE1E24" w:rsidP="00FE1E24">
            <w:pPr>
              <w:jc w:val="center"/>
            </w:pPr>
            <w:r w:rsidRPr="00FE1E24">
              <w:t>08 3 00 00000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20 000,00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Основное мероприятие «Строительство, реконструкция и обустройство спортивных сооружений»</w:t>
            </w:r>
          </w:p>
        </w:tc>
        <w:tc>
          <w:tcPr>
            <w:tcW w:w="1276" w:type="dxa"/>
            <w:shd w:val="clear" w:color="auto" w:fill="auto"/>
            <w:tcMar>
              <w:left w:w="28" w:type="dxa"/>
              <w:right w:w="28" w:type="dxa"/>
            </w:tcMar>
            <w:hideMark/>
          </w:tcPr>
          <w:p w:rsidR="00FE1E24" w:rsidRPr="00FE1E24" w:rsidRDefault="00FE1E24" w:rsidP="00FE1E24">
            <w:pPr>
              <w:jc w:val="center"/>
            </w:pPr>
            <w:r w:rsidRPr="00FE1E24">
              <w:t>08 3 01 00000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20 000,00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08 3 01 40010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20 000,00</w:t>
            </w:r>
          </w:p>
        </w:tc>
      </w:tr>
      <w:tr w:rsidR="00373766" w:rsidRPr="00FE1E24" w:rsidTr="00B53C61">
        <w:trPr>
          <w:cantSplit/>
          <w:trHeight w:val="162"/>
        </w:trPr>
        <w:tc>
          <w:tcPr>
            <w:tcW w:w="5954" w:type="dxa"/>
            <w:shd w:val="clear" w:color="auto" w:fill="auto"/>
          </w:tcPr>
          <w:p w:rsidR="00373766" w:rsidRPr="00373766" w:rsidRDefault="00373766" w:rsidP="00B53C61"/>
        </w:tc>
        <w:tc>
          <w:tcPr>
            <w:tcW w:w="1276" w:type="dxa"/>
            <w:shd w:val="clear" w:color="auto" w:fill="auto"/>
            <w:tcMar>
              <w:left w:w="28" w:type="dxa"/>
              <w:right w:w="28" w:type="dxa"/>
            </w:tcMar>
          </w:tcPr>
          <w:p w:rsidR="00373766" w:rsidRPr="00FE1E24" w:rsidRDefault="00373766" w:rsidP="00FE1E24">
            <w:pPr>
              <w:jc w:val="center"/>
            </w:pPr>
          </w:p>
        </w:tc>
        <w:tc>
          <w:tcPr>
            <w:tcW w:w="567" w:type="dxa"/>
            <w:shd w:val="clear" w:color="auto" w:fill="auto"/>
          </w:tcPr>
          <w:p w:rsidR="00373766" w:rsidRDefault="00373766" w:rsidP="00373766">
            <w:pPr>
              <w:jc w:val="center"/>
            </w:pPr>
          </w:p>
        </w:tc>
        <w:tc>
          <w:tcPr>
            <w:tcW w:w="1559" w:type="dxa"/>
            <w:shd w:val="clear" w:color="auto" w:fill="auto"/>
          </w:tcPr>
          <w:p w:rsidR="00373766" w:rsidRPr="00FE1E24" w:rsidRDefault="00373766" w:rsidP="00FE1E24">
            <w:pPr>
              <w:jc w:val="right"/>
            </w:pPr>
          </w:p>
        </w:tc>
      </w:tr>
      <w:tr w:rsidR="00FE1E24" w:rsidRPr="00FE1E24" w:rsidTr="00B53C61">
        <w:trPr>
          <w:cantSplit/>
          <w:trHeight w:val="162"/>
        </w:trPr>
        <w:tc>
          <w:tcPr>
            <w:tcW w:w="5954" w:type="dxa"/>
            <w:shd w:val="clear" w:color="auto" w:fill="auto"/>
            <w:hideMark/>
          </w:tcPr>
          <w:p w:rsidR="00FE1E24" w:rsidRPr="00FE1E24" w:rsidRDefault="00373766" w:rsidP="00B53C61">
            <w:r w:rsidRPr="00373766">
              <w:t>Бюджетные инвестиции</w:t>
            </w:r>
          </w:p>
        </w:tc>
        <w:tc>
          <w:tcPr>
            <w:tcW w:w="1276" w:type="dxa"/>
            <w:shd w:val="clear" w:color="auto" w:fill="auto"/>
            <w:tcMar>
              <w:left w:w="28" w:type="dxa"/>
              <w:right w:w="28" w:type="dxa"/>
            </w:tcMar>
            <w:hideMark/>
          </w:tcPr>
          <w:p w:rsidR="00FE1E24" w:rsidRPr="00FE1E24" w:rsidRDefault="00FE1E24" w:rsidP="00FE1E24">
            <w:pPr>
              <w:jc w:val="center"/>
            </w:pPr>
            <w:r w:rsidRPr="00FE1E24">
              <w:t>08 3 01 40010</w:t>
            </w:r>
          </w:p>
        </w:tc>
        <w:tc>
          <w:tcPr>
            <w:tcW w:w="567" w:type="dxa"/>
            <w:shd w:val="clear" w:color="auto" w:fill="auto"/>
            <w:hideMark/>
          </w:tcPr>
          <w:p w:rsidR="00FE1E24" w:rsidRPr="00FE1E24" w:rsidRDefault="00373766" w:rsidP="00373766">
            <w:pPr>
              <w:jc w:val="center"/>
            </w:pPr>
            <w:r>
              <w:t>410</w:t>
            </w:r>
          </w:p>
        </w:tc>
        <w:tc>
          <w:tcPr>
            <w:tcW w:w="1559" w:type="dxa"/>
            <w:shd w:val="clear" w:color="auto" w:fill="auto"/>
            <w:hideMark/>
          </w:tcPr>
          <w:p w:rsidR="00FE1E24" w:rsidRPr="00FE1E24" w:rsidRDefault="00FE1E24" w:rsidP="00FE1E24">
            <w:pPr>
              <w:jc w:val="right"/>
            </w:pPr>
            <w:r w:rsidRPr="00FE1E24">
              <w:t>20 000,00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060C79">
            <w:r w:rsidRPr="00FE1E24">
              <w:t>Муниципальная программа «Молодежь города Ставрополя на</w:t>
            </w:r>
            <w:r w:rsidR="00060C79">
              <w:t> </w:t>
            </w:r>
            <w:r w:rsidRPr="00FE1E24">
              <w:t>2014 - 2018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09 0 00 00000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8 056,66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в рамках реализации муниципальной программы «Молодежь города Ставрополя на 2014 - 2018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8 056,66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«Проведение мероприятий по гражданскому и патриотическому воспитанию молодежи»</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1 237,00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проведение мероприятий в области молодежной политики</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01 20230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01 20230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01 20460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1 187,00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01 20460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87,00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01 20460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1 100,00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«Создание системы поддержки  и поощрения талантливой и успешной молодежи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2 907,00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проведение мероприятий в области молодежной политики</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02 20230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02 20230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02 20460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2 407,00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02 20460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599,50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Стипендии</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02 20460</w:t>
            </w:r>
          </w:p>
        </w:tc>
        <w:tc>
          <w:tcPr>
            <w:tcW w:w="567" w:type="dxa"/>
            <w:shd w:val="clear" w:color="auto" w:fill="auto"/>
            <w:hideMark/>
          </w:tcPr>
          <w:p w:rsidR="00FE1E24" w:rsidRPr="00FE1E24" w:rsidRDefault="00FE1E24" w:rsidP="00FE1E24">
            <w:pPr>
              <w:jc w:val="center"/>
            </w:pPr>
            <w:r w:rsidRPr="00FE1E24">
              <w:t>340</w:t>
            </w:r>
          </w:p>
        </w:tc>
        <w:tc>
          <w:tcPr>
            <w:tcW w:w="1559" w:type="dxa"/>
            <w:shd w:val="clear" w:color="auto" w:fill="auto"/>
            <w:hideMark/>
          </w:tcPr>
          <w:p w:rsidR="00FE1E24" w:rsidRPr="00FE1E24" w:rsidRDefault="00FE1E24" w:rsidP="00FE1E24">
            <w:pPr>
              <w:jc w:val="right"/>
            </w:pPr>
            <w:r w:rsidRPr="00FE1E24">
              <w:t>600,50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Премии и гранты</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02 20460</w:t>
            </w:r>
          </w:p>
        </w:tc>
        <w:tc>
          <w:tcPr>
            <w:tcW w:w="567" w:type="dxa"/>
            <w:shd w:val="clear" w:color="auto" w:fill="auto"/>
            <w:hideMark/>
          </w:tcPr>
          <w:p w:rsidR="00FE1E24" w:rsidRPr="00FE1E24" w:rsidRDefault="00FE1E24" w:rsidP="00FE1E24">
            <w:pPr>
              <w:jc w:val="center"/>
            </w:pPr>
            <w:r w:rsidRPr="00FE1E24">
              <w:t>350</w:t>
            </w:r>
          </w:p>
        </w:tc>
        <w:tc>
          <w:tcPr>
            <w:tcW w:w="1559" w:type="dxa"/>
            <w:shd w:val="clear" w:color="auto" w:fill="auto"/>
            <w:hideMark/>
          </w:tcPr>
          <w:p w:rsidR="00FE1E24" w:rsidRPr="00FE1E24" w:rsidRDefault="00FE1E24" w:rsidP="00FE1E24">
            <w:pPr>
              <w:jc w:val="right"/>
            </w:pPr>
            <w:r w:rsidRPr="00FE1E24">
              <w:t>60,00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02 20460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1 147,00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«Поддержка интеллектуальной и инновационной деятельности молодежи»</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03 00000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390,00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проведение мероприятий в области молодежной политики</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03 20230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210,00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03 20230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210,00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03 20460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180,00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03 20460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80,00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03 20460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100,00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«Формирование условий для реализации молодежных инициатив и развития деятельности молодежных объединений»</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04 00000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310,00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проведение мероприятий в области молодежной политики</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04 20230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04 20230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60,00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04 20460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04 20460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04 20460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200,00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«Методическое и информационное сопровождение реализации молодежной политики в городе Ставрополе»</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05 00000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457,00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проведение мероприятий в области молодежной политики</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05 20230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62,00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05 20230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62,00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05 20460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395,00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05 20460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368,00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05 20460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27,00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«Обеспечение деятельности муниципальных бюджетных учреждений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06 00000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2 755,66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обеспечение деятельности (оказание услуг)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06 11010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2 755,66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09</w:t>
            </w:r>
            <w:proofErr w:type="gramStart"/>
            <w:r w:rsidRPr="00FE1E24">
              <w:t xml:space="preserve"> Б</w:t>
            </w:r>
            <w:proofErr w:type="gramEnd"/>
            <w:r w:rsidRPr="00FE1E24">
              <w:t xml:space="preserve"> 06 11010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2 755,66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060C79">
            <w:r w:rsidRPr="00FE1E24">
              <w:t xml:space="preserve">Муниципальная программа «Управление муниципальными финансами и муниципальным долгом города Ставрополя </w:t>
            </w:r>
            <w:r w:rsidR="00D208C1">
              <w:t xml:space="preserve">            </w:t>
            </w:r>
            <w:r w:rsidRPr="00FE1E24">
              <w:t>на 2014</w:t>
            </w:r>
            <w:r w:rsidR="00060C79">
              <w:t> </w:t>
            </w:r>
            <w:r w:rsidRPr="00FE1E24">
              <w:t>-</w:t>
            </w:r>
            <w:r w:rsidR="00060C79">
              <w:t> </w:t>
            </w:r>
            <w:r w:rsidRPr="00FE1E24">
              <w:t>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10 0 00 00000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103 013,48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в рамках реализации муниципальной программы «Управление муниципальными финансами и муниципальным долгом города Ставрополя на 2014 - 2018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10</w:t>
            </w:r>
            <w:proofErr w:type="gramStart"/>
            <w:r w:rsidRPr="00FE1E24">
              <w:t xml:space="preserve"> Б</w:t>
            </w:r>
            <w:proofErr w:type="gramEnd"/>
            <w:r w:rsidRPr="00FE1E24">
              <w:t xml:space="preserve">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103 013,48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«Формирование резервного фонда администрации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10</w:t>
            </w:r>
            <w:proofErr w:type="gramStart"/>
            <w:r w:rsidRPr="00FE1E24">
              <w:t xml:space="preserve"> Б</w:t>
            </w:r>
            <w:proofErr w:type="gramEnd"/>
            <w:r w:rsidRPr="00FE1E24">
              <w:t xml:space="preserve">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16 700,05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Резервный фонд администрации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10</w:t>
            </w:r>
            <w:proofErr w:type="gramStart"/>
            <w:r w:rsidRPr="00FE1E24">
              <w:t xml:space="preserve"> Б</w:t>
            </w:r>
            <w:proofErr w:type="gramEnd"/>
            <w:r w:rsidRPr="00FE1E24">
              <w:t xml:space="preserve"> 01 20020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16 700,05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Резервные средства</w:t>
            </w:r>
          </w:p>
        </w:tc>
        <w:tc>
          <w:tcPr>
            <w:tcW w:w="1276" w:type="dxa"/>
            <w:shd w:val="clear" w:color="auto" w:fill="auto"/>
            <w:tcMar>
              <w:left w:w="28" w:type="dxa"/>
              <w:right w:w="28" w:type="dxa"/>
            </w:tcMar>
            <w:hideMark/>
          </w:tcPr>
          <w:p w:rsidR="00FE1E24" w:rsidRPr="00FE1E24" w:rsidRDefault="00FE1E24" w:rsidP="00FE1E24">
            <w:pPr>
              <w:jc w:val="center"/>
            </w:pPr>
            <w:r w:rsidRPr="00FE1E24">
              <w:t>10</w:t>
            </w:r>
            <w:proofErr w:type="gramStart"/>
            <w:r w:rsidRPr="00FE1E24">
              <w:t xml:space="preserve"> Б</w:t>
            </w:r>
            <w:proofErr w:type="gramEnd"/>
            <w:r w:rsidRPr="00FE1E24">
              <w:t xml:space="preserve"> 01 20020</w:t>
            </w:r>
          </w:p>
        </w:tc>
        <w:tc>
          <w:tcPr>
            <w:tcW w:w="567" w:type="dxa"/>
            <w:shd w:val="clear" w:color="auto" w:fill="auto"/>
            <w:hideMark/>
          </w:tcPr>
          <w:p w:rsidR="00FE1E24" w:rsidRPr="00FE1E24" w:rsidRDefault="00FE1E24" w:rsidP="00FE1E24">
            <w:pPr>
              <w:jc w:val="center"/>
            </w:pPr>
            <w:r w:rsidRPr="00FE1E24">
              <w:t>870</w:t>
            </w:r>
          </w:p>
        </w:tc>
        <w:tc>
          <w:tcPr>
            <w:tcW w:w="1559" w:type="dxa"/>
            <w:shd w:val="clear" w:color="auto" w:fill="auto"/>
            <w:hideMark/>
          </w:tcPr>
          <w:p w:rsidR="00FE1E24" w:rsidRPr="00FE1E24" w:rsidRDefault="00FE1E24" w:rsidP="00FE1E24">
            <w:pPr>
              <w:jc w:val="right"/>
            </w:pPr>
            <w:r w:rsidRPr="00FE1E24">
              <w:t>16 700,05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276" w:type="dxa"/>
            <w:shd w:val="clear" w:color="auto" w:fill="auto"/>
            <w:tcMar>
              <w:left w:w="28" w:type="dxa"/>
              <w:right w:w="28" w:type="dxa"/>
            </w:tcMar>
            <w:hideMark/>
          </w:tcPr>
          <w:p w:rsidR="00FE1E24" w:rsidRPr="00FE1E24" w:rsidRDefault="00FE1E24" w:rsidP="00FE1E24">
            <w:pPr>
              <w:jc w:val="center"/>
            </w:pPr>
            <w:r w:rsidRPr="00FE1E24">
              <w:t>10</w:t>
            </w:r>
            <w:proofErr w:type="gramStart"/>
            <w:r w:rsidRPr="00FE1E24">
              <w:t xml:space="preserve"> Б</w:t>
            </w:r>
            <w:proofErr w:type="gramEnd"/>
            <w:r w:rsidRPr="00FE1E24">
              <w:t xml:space="preserve">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12 737,80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на основании исполнительных листов судебных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10</w:t>
            </w:r>
            <w:proofErr w:type="gramStart"/>
            <w:r w:rsidRPr="00FE1E24">
              <w:t xml:space="preserve"> Б</w:t>
            </w:r>
            <w:proofErr w:type="gramEnd"/>
            <w:r w:rsidRPr="00FE1E24">
              <w:t xml:space="preserve"> 02 20050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12 737,80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Исполнение судебных актов</w:t>
            </w:r>
          </w:p>
        </w:tc>
        <w:tc>
          <w:tcPr>
            <w:tcW w:w="1276" w:type="dxa"/>
            <w:shd w:val="clear" w:color="auto" w:fill="auto"/>
            <w:tcMar>
              <w:left w:w="28" w:type="dxa"/>
              <w:right w:w="28" w:type="dxa"/>
            </w:tcMar>
            <w:hideMark/>
          </w:tcPr>
          <w:p w:rsidR="00FE1E24" w:rsidRPr="00FE1E24" w:rsidRDefault="00FE1E24" w:rsidP="00FE1E24">
            <w:pPr>
              <w:jc w:val="center"/>
            </w:pPr>
            <w:r w:rsidRPr="00FE1E24">
              <w:t>10</w:t>
            </w:r>
            <w:proofErr w:type="gramStart"/>
            <w:r w:rsidRPr="00FE1E24">
              <w:t xml:space="preserve"> Б</w:t>
            </w:r>
            <w:proofErr w:type="gramEnd"/>
            <w:r w:rsidRPr="00FE1E24">
              <w:t xml:space="preserve"> 02 20050</w:t>
            </w:r>
          </w:p>
        </w:tc>
        <w:tc>
          <w:tcPr>
            <w:tcW w:w="567" w:type="dxa"/>
            <w:shd w:val="clear" w:color="auto" w:fill="auto"/>
            <w:hideMark/>
          </w:tcPr>
          <w:p w:rsidR="00FE1E24" w:rsidRPr="00FE1E24" w:rsidRDefault="00FE1E24" w:rsidP="00FE1E24">
            <w:pPr>
              <w:jc w:val="center"/>
            </w:pPr>
            <w:r w:rsidRPr="00FE1E24">
              <w:t>830</w:t>
            </w:r>
          </w:p>
        </w:tc>
        <w:tc>
          <w:tcPr>
            <w:tcW w:w="1559" w:type="dxa"/>
            <w:shd w:val="clear" w:color="auto" w:fill="auto"/>
            <w:hideMark/>
          </w:tcPr>
          <w:p w:rsidR="00FE1E24" w:rsidRPr="00FE1E24" w:rsidRDefault="00FE1E24" w:rsidP="00FE1E24">
            <w:pPr>
              <w:jc w:val="right"/>
            </w:pPr>
            <w:r w:rsidRPr="00FE1E24">
              <w:t>12 737,80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276" w:type="dxa"/>
            <w:shd w:val="clear" w:color="auto" w:fill="auto"/>
            <w:tcMar>
              <w:left w:w="28" w:type="dxa"/>
              <w:right w:w="28" w:type="dxa"/>
            </w:tcMar>
            <w:hideMark/>
          </w:tcPr>
          <w:p w:rsidR="00FE1E24" w:rsidRPr="00FE1E24" w:rsidRDefault="00FE1E24" w:rsidP="00FE1E24">
            <w:pPr>
              <w:jc w:val="center"/>
            </w:pPr>
            <w:r w:rsidRPr="00FE1E24">
              <w:t>10</w:t>
            </w:r>
            <w:proofErr w:type="gramStart"/>
            <w:r w:rsidRPr="00FE1E24">
              <w:t xml:space="preserve"> Б</w:t>
            </w:r>
            <w:proofErr w:type="gramEnd"/>
            <w:r w:rsidRPr="00FE1E24">
              <w:t xml:space="preserve"> 03 00000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73 575,63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Обслуживание муниципального долга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10</w:t>
            </w:r>
            <w:proofErr w:type="gramStart"/>
            <w:r w:rsidRPr="00FE1E24">
              <w:t xml:space="preserve"> Б</w:t>
            </w:r>
            <w:proofErr w:type="gramEnd"/>
            <w:r w:rsidRPr="00FE1E24">
              <w:t xml:space="preserve"> 03 20010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73 575,63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Обслуживание муниципального долга</w:t>
            </w:r>
          </w:p>
        </w:tc>
        <w:tc>
          <w:tcPr>
            <w:tcW w:w="1276" w:type="dxa"/>
            <w:shd w:val="clear" w:color="auto" w:fill="auto"/>
            <w:tcMar>
              <w:left w:w="28" w:type="dxa"/>
              <w:right w:w="28" w:type="dxa"/>
            </w:tcMar>
            <w:hideMark/>
          </w:tcPr>
          <w:p w:rsidR="00FE1E24" w:rsidRPr="00FE1E24" w:rsidRDefault="00FE1E24" w:rsidP="00FE1E24">
            <w:pPr>
              <w:jc w:val="center"/>
            </w:pPr>
            <w:r w:rsidRPr="00FE1E24">
              <w:t>10</w:t>
            </w:r>
            <w:proofErr w:type="gramStart"/>
            <w:r w:rsidRPr="00FE1E24">
              <w:t xml:space="preserve"> Б</w:t>
            </w:r>
            <w:proofErr w:type="gramEnd"/>
            <w:r w:rsidRPr="00FE1E24">
              <w:t xml:space="preserve"> 03 20010</w:t>
            </w:r>
          </w:p>
        </w:tc>
        <w:tc>
          <w:tcPr>
            <w:tcW w:w="567" w:type="dxa"/>
            <w:shd w:val="clear" w:color="auto" w:fill="auto"/>
            <w:hideMark/>
          </w:tcPr>
          <w:p w:rsidR="00FE1E24" w:rsidRPr="00FE1E24" w:rsidRDefault="00FE1E24" w:rsidP="00FE1E24">
            <w:pPr>
              <w:jc w:val="center"/>
            </w:pPr>
            <w:r w:rsidRPr="00FE1E24">
              <w:t>730</w:t>
            </w:r>
          </w:p>
        </w:tc>
        <w:tc>
          <w:tcPr>
            <w:tcW w:w="1559" w:type="dxa"/>
            <w:shd w:val="clear" w:color="auto" w:fill="auto"/>
            <w:hideMark/>
          </w:tcPr>
          <w:p w:rsidR="00FE1E24" w:rsidRPr="00FE1E24" w:rsidRDefault="00FE1E24" w:rsidP="00FE1E24">
            <w:pPr>
              <w:jc w:val="right"/>
            </w:pPr>
            <w:r w:rsidRPr="00FE1E24">
              <w:t>73 575,63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w:t>
            </w:r>
            <w:r w:rsidR="00D208C1">
              <w:t xml:space="preserve">              </w:t>
            </w:r>
            <w:r w:rsidRPr="00FE1E24">
              <w:t>на 2014 - 2018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11 0 00 00000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7 630,10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11</w:t>
            </w:r>
            <w:proofErr w:type="gramStart"/>
            <w:r w:rsidRPr="00FE1E24">
              <w:t xml:space="preserve"> Б</w:t>
            </w:r>
            <w:proofErr w:type="gramEnd"/>
            <w:r w:rsidRPr="00FE1E24">
              <w:t xml:space="preserve">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7 630,10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11</w:t>
            </w:r>
            <w:proofErr w:type="gramStart"/>
            <w:r w:rsidRPr="00FE1E24">
              <w:t xml:space="preserve"> Б</w:t>
            </w:r>
            <w:proofErr w:type="gramEnd"/>
            <w:r w:rsidRPr="00FE1E24">
              <w:t xml:space="preserve">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6 282,10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276" w:type="dxa"/>
            <w:shd w:val="clear" w:color="auto" w:fill="auto"/>
            <w:tcMar>
              <w:left w:w="28" w:type="dxa"/>
              <w:right w:w="28" w:type="dxa"/>
            </w:tcMar>
            <w:hideMark/>
          </w:tcPr>
          <w:p w:rsidR="00FE1E24" w:rsidRPr="00FE1E24" w:rsidRDefault="00FE1E24" w:rsidP="00FE1E24">
            <w:pPr>
              <w:jc w:val="center"/>
            </w:pPr>
            <w:r w:rsidRPr="00FE1E24">
              <w:t>11</w:t>
            </w:r>
            <w:proofErr w:type="gramStart"/>
            <w:r w:rsidRPr="00FE1E24">
              <w:t xml:space="preserve"> Б</w:t>
            </w:r>
            <w:proofErr w:type="gramEnd"/>
            <w:r w:rsidRPr="00FE1E24">
              <w:t xml:space="preserve"> 01 20030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1 551,70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11</w:t>
            </w:r>
            <w:proofErr w:type="gramStart"/>
            <w:r w:rsidRPr="00FE1E24">
              <w:t xml:space="preserve"> Б</w:t>
            </w:r>
            <w:proofErr w:type="gramEnd"/>
            <w:r w:rsidRPr="00FE1E24">
              <w:t xml:space="preserve"> 01 20030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1 551,70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 xml:space="preserve">Расходы на содержание объектов муниципальной казны города Ставрополя в части нежилых помещений </w:t>
            </w:r>
          </w:p>
        </w:tc>
        <w:tc>
          <w:tcPr>
            <w:tcW w:w="1276" w:type="dxa"/>
            <w:shd w:val="clear" w:color="auto" w:fill="auto"/>
            <w:tcMar>
              <w:left w:w="28" w:type="dxa"/>
              <w:right w:w="28" w:type="dxa"/>
            </w:tcMar>
            <w:hideMark/>
          </w:tcPr>
          <w:p w:rsidR="00FE1E24" w:rsidRPr="00FE1E24" w:rsidRDefault="00FE1E24" w:rsidP="00FE1E24">
            <w:pPr>
              <w:jc w:val="center"/>
            </w:pPr>
            <w:r w:rsidRPr="00FE1E24">
              <w:t>11</w:t>
            </w:r>
            <w:proofErr w:type="gramStart"/>
            <w:r w:rsidRPr="00FE1E24">
              <w:t xml:space="preserve"> Б</w:t>
            </w:r>
            <w:proofErr w:type="gramEnd"/>
            <w:r w:rsidRPr="00FE1E24">
              <w:t xml:space="preserve"> 01 20070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3 562,24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11</w:t>
            </w:r>
            <w:proofErr w:type="gramStart"/>
            <w:r w:rsidRPr="00FE1E24">
              <w:t xml:space="preserve"> Б</w:t>
            </w:r>
            <w:proofErr w:type="gramEnd"/>
            <w:r w:rsidRPr="00FE1E24">
              <w:t xml:space="preserve"> 01 20070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3 562,24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содержание объектов муниципальной казны города Ставрополя в части жилых помещений</w:t>
            </w:r>
          </w:p>
        </w:tc>
        <w:tc>
          <w:tcPr>
            <w:tcW w:w="1276" w:type="dxa"/>
            <w:shd w:val="clear" w:color="auto" w:fill="auto"/>
            <w:tcMar>
              <w:left w:w="28" w:type="dxa"/>
              <w:right w:w="28" w:type="dxa"/>
            </w:tcMar>
            <w:hideMark/>
          </w:tcPr>
          <w:p w:rsidR="00FE1E24" w:rsidRPr="00FE1E24" w:rsidRDefault="00FE1E24" w:rsidP="00FE1E24">
            <w:pPr>
              <w:jc w:val="center"/>
            </w:pPr>
            <w:r w:rsidRPr="00FE1E24">
              <w:t>11</w:t>
            </w:r>
            <w:proofErr w:type="gramStart"/>
            <w:r w:rsidRPr="00FE1E24">
              <w:t xml:space="preserve"> Б</w:t>
            </w:r>
            <w:proofErr w:type="gramEnd"/>
            <w:r w:rsidRPr="00FE1E24">
              <w:t xml:space="preserve"> 01 20840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1 168,16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11</w:t>
            </w:r>
            <w:proofErr w:type="gramStart"/>
            <w:r w:rsidRPr="00FE1E24">
              <w:t xml:space="preserve"> Б</w:t>
            </w:r>
            <w:proofErr w:type="gramEnd"/>
            <w:r w:rsidRPr="00FE1E24">
              <w:t xml:space="preserve"> 01 20840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1 168,16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«Управление и распоряжение земельными участками, расположенными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11</w:t>
            </w:r>
            <w:proofErr w:type="gramStart"/>
            <w:r w:rsidRPr="00FE1E24">
              <w:t xml:space="preserve"> Б</w:t>
            </w:r>
            <w:proofErr w:type="gramEnd"/>
            <w:r w:rsidRPr="00FE1E24">
              <w:t xml:space="preserve">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900,00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проведение кадастровых работ для постановки на кадастровый учет земельных участков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11</w:t>
            </w:r>
            <w:proofErr w:type="gramStart"/>
            <w:r w:rsidRPr="00FE1E24">
              <w:t xml:space="preserve"> Б</w:t>
            </w:r>
            <w:proofErr w:type="gramEnd"/>
            <w:r w:rsidRPr="00FE1E24">
              <w:t xml:space="preserve"> 02 20180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900,00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11</w:t>
            </w:r>
            <w:proofErr w:type="gramStart"/>
            <w:r w:rsidRPr="00FE1E24">
              <w:t xml:space="preserve"> Б</w:t>
            </w:r>
            <w:proofErr w:type="gramEnd"/>
            <w:r w:rsidRPr="00FE1E24">
              <w:t xml:space="preserve"> 02 20180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900,00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276" w:type="dxa"/>
            <w:shd w:val="clear" w:color="auto" w:fill="auto"/>
            <w:tcMar>
              <w:left w:w="28" w:type="dxa"/>
              <w:right w:w="28" w:type="dxa"/>
            </w:tcMar>
            <w:hideMark/>
          </w:tcPr>
          <w:p w:rsidR="00FE1E24" w:rsidRPr="00FE1E24" w:rsidRDefault="00FE1E24" w:rsidP="00FE1E24">
            <w:pPr>
              <w:jc w:val="center"/>
            </w:pPr>
            <w:r w:rsidRPr="00FE1E24">
              <w:t>11</w:t>
            </w:r>
            <w:proofErr w:type="gramStart"/>
            <w:r w:rsidRPr="00FE1E24">
              <w:t xml:space="preserve"> Б</w:t>
            </w:r>
            <w:proofErr w:type="gramEnd"/>
            <w:r w:rsidRPr="00FE1E24">
              <w:t xml:space="preserve"> 03 00000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448,00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276" w:type="dxa"/>
            <w:shd w:val="clear" w:color="auto" w:fill="auto"/>
            <w:tcMar>
              <w:left w:w="28" w:type="dxa"/>
              <w:right w:w="28" w:type="dxa"/>
            </w:tcMar>
            <w:hideMark/>
          </w:tcPr>
          <w:p w:rsidR="00FE1E24" w:rsidRPr="00FE1E24" w:rsidRDefault="00FE1E24" w:rsidP="00FE1E24">
            <w:pPr>
              <w:jc w:val="center"/>
            </w:pPr>
            <w:r w:rsidRPr="00FE1E24">
              <w:t>11</w:t>
            </w:r>
            <w:proofErr w:type="gramStart"/>
            <w:r w:rsidRPr="00FE1E24">
              <w:t xml:space="preserve"> Б</w:t>
            </w:r>
            <w:proofErr w:type="gramEnd"/>
            <w:r w:rsidRPr="00FE1E24">
              <w:t xml:space="preserve"> 03 20340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448,00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11</w:t>
            </w:r>
            <w:proofErr w:type="gramStart"/>
            <w:r w:rsidRPr="00FE1E24">
              <w:t xml:space="preserve"> Б</w:t>
            </w:r>
            <w:proofErr w:type="gramEnd"/>
            <w:r w:rsidRPr="00FE1E24">
              <w:t xml:space="preserve"> 03 20340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448,00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Муниципальная программа «Экономическое развитие города Ставрополя на 2014 - 2018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12 0 00 00000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15 052,00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«Развитие малого и среднего предпринимательства в городе Ставрополе»</w:t>
            </w:r>
          </w:p>
        </w:tc>
        <w:tc>
          <w:tcPr>
            <w:tcW w:w="1276" w:type="dxa"/>
            <w:shd w:val="clear" w:color="auto" w:fill="auto"/>
            <w:tcMar>
              <w:left w:w="28" w:type="dxa"/>
              <w:right w:w="28" w:type="dxa"/>
            </w:tcMar>
            <w:hideMark/>
          </w:tcPr>
          <w:p w:rsidR="00FE1E24" w:rsidRPr="00FE1E24" w:rsidRDefault="00FE1E24" w:rsidP="00FE1E24">
            <w:pPr>
              <w:jc w:val="center"/>
            </w:pPr>
            <w:r w:rsidRPr="00FE1E24">
              <w:t>12 1 00 00000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10 490,00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«Финансовая поддержка субъектов малого и среднего предпринимательства в городе Ставрополе»</w:t>
            </w:r>
          </w:p>
        </w:tc>
        <w:tc>
          <w:tcPr>
            <w:tcW w:w="1276" w:type="dxa"/>
            <w:shd w:val="clear" w:color="auto" w:fill="auto"/>
            <w:tcMar>
              <w:left w:w="28" w:type="dxa"/>
              <w:right w:w="28" w:type="dxa"/>
            </w:tcMar>
            <w:hideMark/>
          </w:tcPr>
          <w:p w:rsidR="00FE1E24" w:rsidRPr="00FE1E24" w:rsidRDefault="00FE1E24" w:rsidP="00FE1E24">
            <w:pPr>
              <w:jc w:val="center"/>
            </w:pPr>
            <w:r w:rsidRPr="00FE1E24">
              <w:t>12 1 01 00000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8 200,00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12 1 01 60130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8 200,00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shd w:val="clear" w:color="auto" w:fill="auto"/>
            <w:tcMar>
              <w:left w:w="28" w:type="dxa"/>
              <w:right w:w="28" w:type="dxa"/>
            </w:tcMar>
            <w:hideMark/>
          </w:tcPr>
          <w:p w:rsidR="00FE1E24" w:rsidRPr="00FE1E24" w:rsidRDefault="00FE1E24" w:rsidP="00FE1E24">
            <w:pPr>
              <w:jc w:val="center"/>
            </w:pPr>
            <w:r w:rsidRPr="00FE1E24">
              <w:t>12 1 01 60130</w:t>
            </w:r>
          </w:p>
        </w:tc>
        <w:tc>
          <w:tcPr>
            <w:tcW w:w="567" w:type="dxa"/>
            <w:shd w:val="clear" w:color="auto" w:fill="auto"/>
            <w:hideMark/>
          </w:tcPr>
          <w:p w:rsidR="00FE1E24" w:rsidRPr="00FE1E24" w:rsidRDefault="00FE1E24" w:rsidP="00FE1E24">
            <w:pPr>
              <w:jc w:val="center"/>
            </w:pPr>
            <w:r w:rsidRPr="00FE1E24">
              <w:t>810</w:t>
            </w:r>
          </w:p>
        </w:tc>
        <w:tc>
          <w:tcPr>
            <w:tcW w:w="1559" w:type="dxa"/>
            <w:shd w:val="clear" w:color="auto" w:fill="auto"/>
            <w:hideMark/>
          </w:tcPr>
          <w:p w:rsidR="00FE1E24" w:rsidRPr="00FE1E24" w:rsidRDefault="00FE1E24" w:rsidP="00FE1E24">
            <w:pPr>
              <w:jc w:val="right"/>
            </w:pPr>
            <w:r w:rsidRPr="00FE1E24">
              <w:t>8 200,00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276" w:type="dxa"/>
            <w:shd w:val="clear" w:color="auto" w:fill="auto"/>
            <w:tcMar>
              <w:left w:w="28" w:type="dxa"/>
              <w:right w:w="28" w:type="dxa"/>
            </w:tcMar>
            <w:hideMark/>
          </w:tcPr>
          <w:p w:rsidR="00FE1E24" w:rsidRPr="00FE1E24" w:rsidRDefault="00FE1E24" w:rsidP="00FE1E24">
            <w:pPr>
              <w:jc w:val="center"/>
            </w:pPr>
            <w:r w:rsidRPr="00FE1E24">
              <w:t>12 1 02 00000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1 750,00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реализацию мероприятий по поддержке субъектов малого и среднего предпринимательства, осуществляющих деятельность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12 1 02 20480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1 750,00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12 1 02 20480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1 750,00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12 1 03 00000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540,00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реализацию мероприятий по поддержке субъектов малого и среднего предпринимательства, осуществляющих деятельность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12 1 03 20480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540,00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12 1 03 20480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540,00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«Развитие туризма и международных, межрегиональных связей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12 2 00 00000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2 787,00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«Формирование положительного имиджа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12 2 01 00000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формирование имиджа города Ставрополя, как города, привлекательного для въездного и внутреннего туризма</w:t>
            </w:r>
          </w:p>
        </w:tc>
        <w:tc>
          <w:tcPr>
            <w:tcW w:w="1276" w:type="dxa"/>
            <w:shd w:val="clear" w:color="auto" w:fill="auto"/>
            <w:tcMar>
              <w:left w:w="28" w:type="dxa"/>
              <w:right w:w="28" w:type="dxa"/>
            </w:tcMar>
            <w:hideMark/>
          </w:tcPr>
          <w:p w:rsidR="00FE1E24" w:rsidRPr="00FE1E24" w:rsidRDefault="00FE1E24" w:rsidP="00FE1E24">
            <w:pPr>
              <w:jc w:val="center"/>
            </w:pPr>
            <w:r w:rsidRPr="00FE1E24">
              <w:t>12 2 01 20640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12 2 01 20640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Основное мероприятие «Повышение туристской привлекательности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12 2 02 00000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формирование имиджа города Ставрополя, как города, привлекательного для въездного и внутреннего туризма</w:t>
            </w:r>
          </w:p>
        </w:tc>
        <w:tc>
          <w:tcPr>
            <w:tcW w:w="1276" w:type="dxa"/>
            <w:shd w:val="clear" w:color="auto" w:fill="auto"/>
            <w:tcMar>
              <w:left w:w="28" w:type="dxa"/>
              <w:right w:w="28" w:type="dxa"/>
            </w:tcMar>
            <w:hideMark/>
          </w:tcPr>
          <w:p w:rsidR="00FE1E24" w:rsidRPr="00FE1E24" w:rsidRDefault="00FE1E24" w:rsidP="00FE1E24">
            <w:pPr>
              <w:jc w:val="center"/>
            </w:pPr>
            <w:r w:rsidRPr="00FE1E24">
              <w:t>12 2 02 20640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12 2 02 20640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300,00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«Развитие международного и межрегионального сотрудничества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12 2 03 00000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2 387,00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Членские взносы в международные, общероссийские, межрегиональные и региональные объединения муниципальных образований</w:t>
            </w:r>
          </w:p>
        </w:tc>
        <w:tc>
          <w:tcPr>
            <w:tcW w:w="1276" w:type="dxa"/>
            <w:shd w:val="clear" w:color="auto" w:fill="auto"/>
            <w:tcMar>
              <w:left w:w="28" w:type="dxa"/>
              <w:right w:w="28" w:type="dxa"/>
            </w:tcMar>
            <w:hideMark/>
          </w:tcPr>
          <w:p w:rsidR="00FE1E24" w:rsidRPr="00FE1E24" w:rsidRDefault="00FE1E24" w:rsidP="00FE1E24">
            <w:pPr>
              <w:jc w:val="center"/>
            </w:pPr>
            <w:r w:rsidRPr="00FE1E24">
              <w:t>12 2 03 20040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1 405,00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12 2 03 20040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1 405,00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Представительские расходы на организацию приема официальных лиц и делегаций городов стран дальнего и ближнего зарубежья, регионов России, представителей иностранных посольств и консульств</w:t>
            </w:r>
          </w:p>
        </w:tc>
        <w:tc>
          <w:tcPr>
            <w:tcW w:w="1276" w:type="dxa"/>
            <w:shd w:val="clear" w:color="auto" w:fill="auto"/>
            <w:tcMar>
              <w:left w:w="28" w:type="dxa"/>
              <w:right w:w="28" w:type="dxa"/>
            </w:tcMar>
            <w:hideMark/>
          </w:tcPr>
          <w:p w:rsidR="00FE1E24" w:rsidRPr="00FE1E24" w:rsidRDefault="00FE1E24" w:rsidP="00FE1E24">
            <w:pPr>
              <w:jc w:val="center"/>
            </w:pPr>
            <w:r w:rsidRPr="00FE1E24">
              <w:t>12 2 03 20090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982,00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12 2 03 20090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982,00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«Создание благоприятных условий для привлечения инвестиций в экономику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12 3 00 00000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1 775,00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«Повышение инвестиционной привлекательности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12 3 01 00000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1 075,00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повышение инвестиционной привлекательности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12 3 01 20650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1 075,00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12 3 01 20650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1 075,00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«Участие города Ставрополя в выставочно-ярмарочных мероприятиях, форумах, семинарах, круглых столах инвестиционной и ин</w:t>
            </w:r>
            <w:r w:rsidR="00527E75">
              <w:t>н</w:t>
            </w:r>
            <w:r w:rsidRPr="00FE1E24">
              <w:t>овационной направленности»</w:t>
            </w:r>
          </w:p>
        </w:tc>
        <w:tc>
          <w:tcPr>
            <w:tcW w:w="1276" w:type="dxa"/>
            <w:shd w:val="clear" w:color="auto" w:fill="auto"/>
            <w:tcMar>
              <w:left w:w="28" w:type="dxa"/>
              <w:right w:w="28" w:type="dxa"/>
            </w:tcMar>
            <w:hideMark/>
          </w:tcPr>
          <w:p w:rsidR="00FE1E24" w:rsidRPr="00FE1E24" w:rsidRDefault="00FE1E24" w:rsidP="00FE1E24">
            <w:pPr>
              <w:jc w:val="center"/>
            </w:pPr>
            <w:r w:rsidRPr="00FE1E24">
              <w:t>12 3 02 00000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повышение инвестиционной привлекательности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12 3 02 20650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12 3 02 20650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700,00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D208C1" w:rsidRDefault="00FE1E24" w:rsidP="00D208C1">
            <w:r w:rsidRPr="00FE1E24">
              <w:t xml:space="preserve">Муниципальная программа «Развитие муниципальной службы и противодействие коррупции в городе Ставрополе </w:t>
            </w:r>
          </w:p>
          <w:p w:rsidR="00FE1E24" w:rsidRPr="00FE1E24" w:rsidRDefault="00D208C1" w:rsidP="00D208C1">
            <w:r>
              <w:t>н</w:t>
            </w:r>
            <w:r w:rsidR="00FE1E24" w:rsidRPr="00FE1E24">
              <w:t>а</w:t>
            </w:r>
            <w:r>
              <w:t> </w:t>
            </w:r>
            <w:r w:rsidR="00FE1E24" w:rsidRPr="00FE1E24">
              <w:t>2014</w:t>
            </w:r>
            <w:r>
              <w:t> – </w:t>
            </w:r>
            <w:r w:rsidR="00FE1E24" w:rsidRPr="00FE1E24">
              <w:t>2018</w:t>
            </w:r>
            <w:r>
              <w:t> </w:t>
            </w:r>
            <w:r w:rsidR="00FE1E24" w:rsidRPr="00FE1E24">
              <w:t>годы»</w:t>
            </w:r>
          </w:p>
        </w:tc>
        <w:tc>
          <w:tcPr>
            <w:tcW w:w="1276" w:type="dxa"/>
            <w:shd w:val="clear" w:color="auto" w:fill="auto"/>
            <w:tcMar>
              <w:left w:w="28" w:type="dxa"/>
              <w:right w:w="28" w:type="dxa"/>
            </w:tcMar>
            <w:hideMark/>
          </w:tcPr>
          <w:p w:rsidR="00FE1E24" w:rsidRPr="00FE1E24" w:rsidRDefault="00FE1E24" w:rsidP="00FE1E24">
            <w:pPr>
              <w:jc w:val="center"/>
            </w:pPr>
            <w:r w:rsidRPr="00FE1E24">
              <w:t>13 0 00 00000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1 139,69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«Развитие муниципальной службы в городе Ставрополе на 2014 –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13 1 00 00000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674,69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13 1 01 00000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674,69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реализацию мероприятий, направленных на формирование квалифицированных кадров муниципальной службы в органах местного самоуправления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13 1 01 20450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674,69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13 1 01 20450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674,69</w:t>
            </w:r>
          </w:p>
        </w:tc>
      </w:tr>
      <w:tr w:rsidR="00FE1E24" w:rsidRPr="00FE1E24" w:rsidTr="00B53C61">
        <w:trPr>
          <w:cantSplit/>
          <w:trHeight w:val="162"/>
        </w:trPr>
        <w:tc>
          <w:tcPr>
            <w:tcW w:w="5954" w:type="dxa"/>
            <w:shd w:val="clear" w:color="auto" w:fill="auto"/>
            <w:hideMark/>
          </w:tcPr>
          <w:p w:rsidR="00FE1E24" w:rsidRPr="00FE1E24" w:rsidRDefault="00FE1E24" w:rsidP="00D208C1">
            <w:r w:rsidRPr="00FE1E24">
              <w:t>Подпрограмма «Противодействие коррупции в сфере деятельности администрации города Ставрополя и ее органах на</w:t>
            </w:r>
            <w:r w:rsidR="00D208C1">
              <w:t> </w:t>
            </w:r>
            <w:r w:rsidRPr="00FE1E24">
              <w:t>2014 - 2018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13 2 00 00000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465,00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«Совершенствование предоставления муниципальных и государственных услуг, предоставляемых органами местного самоуправления города Ставрополя, при осуществлении отдельных государственных полномочий, переданных законами Ставропольского края органам местного самоуправления города Ставрополя, и подведомственными им муниципальными учреждениями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13 2 01 00000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13 2 01 20620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13 2 01 20620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«Профилактика коррупции, антикоррупционное просвещение и пропаганда»</w:t>
            </w:r>
          </w:p>
        </w:tc>
        <w:tc>
          <w:tcPr>
            <w:tcW w:w="1276" w:type="dxa"/>
            <w:shd w:val="clear" w:color="auto" w:fill="auto"/>
            <w:tcMar>
              <w:left w:w="28" w:type="dxa"/>
              <w:right w:w="28" w:type="dxa"/>
            </w:tcMar>
            <w:hideMark/>
          </w:tcPr>
          <w:p w:rsidR="00FE1E24" w:rsidRPr="00FE1E24" w:rsidRDefault="00FE1E24" w:rsidP="00FE1E24">
            <w:pPr>
              <w:jc w:val="center"/>
            </w:pPr>
            <w:r w:rsidRPr="00FE1E24">
              <w:t>13 2 02 00000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315,00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13 2 02 20620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315,00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13 2 02 20620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315,00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D208C1">
            <w:r w:rsidRPr="00FE1E24">
              <w:t>Муниципальная программа «Развитие информационного общества и снижение административных барьеров в городе Ставрополе на</w:t>
            </w:r>
            <w:r w:rsidR="00D208C1">
              <w:t> </w:t>
            </w:r>
            <w:r w:rsidRPr="00FE1E24">
              <w:t>2014 - 2018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14 0 00 00000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98 317,06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«Развитие информационного общества в городе Ставрополе»</w:t>
            </w:r>
          </w:p>
        </w:tc>
        <w:tc>
          <w:tcPr>
            <w:tcW w:w="1276" w:type="dxa"/>
            <w:shd w:val="clear" w:color="auto" w:fill="auto"/>
            <w:tcMar>
              <w:left w:w="28" w:type="dxa"/>
              <w:right w:w="28" w:type="dxa"/>
            </w:tcMar>
            <w:hideMark/>
          </w:tcPr>
          <w:p w:rsidR="00FE1E24" w:rsidRPr="00FE1E24" w:rsidRDefault="00FE1E24" w:rsidP="00FE1E24">
            <w:pPr>
              <w:jc w:val="center"/>
            </w:pPr>
            <w:r w:rsidRPr="00FE1E24">
              <w:t>14 1 00 00000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41 230,15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«Развитие и обеспечение функционирования инфраструктуры информационного общества в городе Ставрополе»</w:t>
            </w:r>
          </w:p>
        </w:tc>
        <w:tc>
          <w:tcPr>
            <w:tcW w:w="1276" w:type="dxa"/>
            <w:shd w:val="clear" w:color="auto" w:fill="auto"/>
            <w:tcMar>
              <w:left w:w="28" w:type="dxa"/>
              <w:right w:w="28" w:type="dxa"/>
            </w:tcMar>
            <w:hideMark/>
          </w:tcPr>
          <w:p w:rsidR="00FE1E24" w:rsidRPr="00FE1E24" w:rsidRDefault="00FE1E24" w:rsidP="00FE1E24">
            <w:pPr>
              <w:jc w:val="center"/>
            </w:pPr>
            <w:r w:rsidRPr="00FE1E24">
              <w:t>14 1 01 00000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12 615,49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развитие и обеспечение функционирования информационного общества в городе Ставрополе</w:t>
            </w:r>
          </w:p>
        </w:tc>
        <w:tc>
          <w:tcPr>
            <w:tcW w:w="1276" w:type="dxa"/>
            <w:shd w:val="clear" w:color="auto" w:fill="auto"/>
            <w:tcMar>
              <w:left w:w="28" w:type="dxa"/>
              <w:right w:w="28" w:type="dxa"/>
            </w:tcMar>
            <w:hideMark/>
          </w:tcPr>
          <w:p w:rsidR="00FE1E24" w:rsidRPr="00FE1E24" w:rsidRDefault="00FE1E24" w:rsidP="00FE1E24">
            <w:pPr>
              <w:jc w:val="center"/>
            </w:pPr>
            <w:r w:rsidRPr="00FE1E24">
              <w:t>14 1 01 20630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12 615,49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14 1 01 20630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12 615,49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276" w:type="dxa"/>
            <w:shd w:val="clear" w:color="auto" w:fill="auto"/>
            <w:tcMar>
              <w:left w:w="28" w:type="dxa"/>
              <w:right w:w="28" w:type="dxa"/>
            </w:tcMar>
            <w:hideMark/>
          </w:tcPr>
          <w:p w:rsidR="00FE1E24" w:rsidRPr="00FE1E24" w:rsidRDefault="00FE1E24" w:rsidP="00FE1E24">
            <w:pPr>
              <w:jc w:val="center"/>
            </w:pPr>
            <w:r w:rsidRPr="00FE1E24">
              <w:t>14 1 02 00000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5 156,91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развитие и обеспечение функционирования информационного общества в городе Ставрополе</w:t>
            </w:r>
          </w:p>
        </w:tc>
        <w:tc>
          <w:tcPr>
            <w:tcW w:w="1276" w:type="dxa"/>
            <w:shd w:val="clear" w:color="auto" w:fill="auto"/>
            <w:tcMar>
              <w:left w:w="28" w:type="dxa"/>
              <w:right w:w="28" w:type="dxa"/>
            </w:tcMar>
            <w:hideMark/>
          </w:tcPr>
          <w:p w:rsidR="00FE1E24" w:rsidRPr="00FE1E24" w:rsidRDefault="00FE1E24" w:rsidP="00FE1E24">
            <w:pPr>
              <w:jc w:val="center"/>
            </w:pPr>
            <w:r w:rsidRPr="00FE1E24">
              <w:t>14 1 02 20630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5 156,91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14 1 02 20630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5 156,91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276" w:type="dxa"/>
            <w:shd w:val="clear" w:color="auto" w:fill="auto"/>
            <w:tcMar>
              <w:left w:w="28" w:type="dxa"/>
              <w:right w:w="28" w:type="dxa"/>
            </w:tcMar>
            <w:hideMark/>
          </w:tcPr>
          <w:p w:rsidR="00FE1E24" w:rsidRPr="00FE1E24" w:rsidRDefault="00FE1E24" w:rsidP="00FE1E24">
            <w:pPr>
              <w:jc w:val="center"/>
            </w:pPr>
            <w:r w:rsidRPr="00FE1E24">
              <w:t>14 1 03 00000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10 090,75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оказание информационных услуг средствами массовой информации</w:t>
            </w:r>
          </w:p>
        </w:tc>
        <w:tc>
          <w:tcPr>
            <w:tcW w:w="1276" w:type="dxa"/>
            <w:shd w:val="clear" w:color="auto" w:fill="auto"/>
            <w:tcMar>
              <w:left w:w="28" w:type="dxa"/>
              <w:right w:w="28" w:type="dxa"/>
            </w:tcMar>
            <w:hideMark/>
          </w:tcPr>
          <w:p w:rsidR="00FE1E24" w:rsidRPr="00FE1E24" w:rsidRDefault="00FE1E24" w:rsidP="00FE1E24">
            <w:pPr>
              <w:jc w:val="center"/>
            </w:pPr>
            <w:r w:rsidRPr="00FE1E24">
              <w:t>14 1 03 20080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10 090,75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14 1 03 20080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10 090,75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«Официальное опубликование муниципальных правовых актов города Ставрополя в газете «Вечерний Ставрополь»</w:t>
            </w:r>
          </w:p>
        </w:tc>
        <w:tc>
          <w:tcPr>
            <w:tcW w:w="1276" w:type="dxa"/>
            <w:shd w:val="clear" w:color="auto" w:fill="auto"/>
            <w:tcMar>
              <w:left w:w="28" w:type="dxa"/>
              <w:right w:w="28" w:type="dxa"/>
            </w:tcMar>
            <w:hideMark/>
          </w:tcPr>
          <w:p w:rsidR="00FE1E24" w:rsidRPr="00FE1E24" w:rsidRDefault="00FE1E24" w:rsidP="00FE1E24">
            <w:pPr>
              <w:jc w:val="center"/>
            </w:pPr>
            <w:r w:rsidRPr="00FE1E24">
              <w:t>14 1 04 00000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13 367,00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официальное опубликование муниципальных правовых актов города Ставрополя в газете «Вечерний Ставрополь»</w:t>
            </w:r>
          </w:p>
        </w:tc>
        <w:tc>
          <w:tcPr>
            <w:tcW w:w="1276" w:type="dxa"/>
            <w:shd w:val="clear" w:color="auto" w:fill="auto"/>
            <w:tcMar>
              <w:left w:w="28" w:type="dxa"/>
              <w:right w:w="28" w:type="dxa"/>
            </w:tcMar>
            <w:hideMark/>
          </w:tcPr>
          <w:p w:rsidR="00FE1E24" w:rsidRPr="00FE1E24" w:rsidRDefault="00FE1E24" w:rsidP="00FE1E24">
            <w:pPr>
              <w:jc w:val="center"/>
            </w:pPr>
            <w:r w:rsidRPr="00FE1E24">
              <w:t>14 1 04 60030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13 367,00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shd w:val="clear" w:color="auto" w:fill="auto"/>
            <w:tcMar>
              <w:left w:w="28" w:type="dxa"/>
              <w:right w:w="28" w:type="dxa"/>
            </w:tcMar>
            <w:hideMark/>
          </w:tcPr>
          <w:p w:rsidR="00FE1E24" w:rsidRPr="00FE1E24" w:rsidRDefault="00FE1E24" w:rsidP="00FE1E24">
            <w:pPr>
              <w:jc w:val="center"/>
            </w:pPr>
            <w:r w:rsidRPr="00FE1E24">
              <w:t>14 1 04 60030</w:t>
            </w:r>
          </w:p>
        </w:tc>
        <w:tc>
          <w:tcPr>
            <w:tcW w:w="567" w:type="dxa"/>
            <w:shd w:val="clear" w:color="auto" w:fill="auto"/>
            <w:hideMark/>
          </w:tcPr>
          <w:p w:rsidR="00FE1E24" w:rsidRPr="00FE1E24" w:rsidRDefault="00FE1E24" w:rsidP="00FE1E24">
            <w:pPr>
              <w:jc w:val="center"/>
            </w:pPr>
            <w:r w:rsidRPr="00FE1E24">
              <w:t>810</w:t>
            </w:r>
          </w:p>
        </w:tc>
        <w:tc>
          <w:tcPr>
            <w:tcW w:w="1559" w:type="dxa"/>
            <w:shd w:val="clear" w:color="auto" w:fill="auto"/>
            <w:hideMark/>
          </w:tcPr>
          <w:p w:rsidR="00FE1E24" w:rsidRPr="00FE1E24" w:rsidRDefault="00FE1E24" w:rsidP="00FE1E24">
            <w:pPr>
              <w:jc w:val="right"/>
            </w:pPr>
            <w:r w:rsidRPr="00FE1E24">
              <w:t>13 367,00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Подпрограмма «Снижение административных барьеров, оптимизация и повышение качества предоставления государственных и муниципальных услуг в городе Ставрополе» </w:t>
            </w:r>
          </w:p>
        </w:tc>
        <w:tc>
          <w:tcPr>
            <w:tcW w:w="1276" w:type="dxa"/>
            <w:shd w:val="clear" w:color="auto" w:fill="auto"/>
            <w:tcMar>
              <w:left w:w="28" w:type="dxa"/>
              <w:right w:w="28" w:type="dxa"/>
            </w:tcMar>
            <w:hideMark/>
          </w:tcPr>
          <w:p w:rsidR="00FE1E24" w:rsidRPr="00FE1E24" w:rsidRDefault="00FE1E24" w:rsidP="00FE1E24">
            <w:pPr>
              <w:jc w:val="center"/>
            </w:pPr>
            <w:r w:rsidRPr="00FE1E24">
              <w:t>14 2 00 00000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57 086,91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«Организация и предоставление муниципальных услуг в городе Ставрополе в электронной форме»</w:t>
            </w:r>
          </w:p>
        </w:tc>
        <w:tc>
          <w:tcPr>
            <w:tcW w:w="1276" w:type="dxa"/>
            <w:shd w:val="clear" w:color="auto" w:fill="auto"/>
            <w:tcMar>
              <w:left w:w="28" w:type="dxa"/>
              <w:right w:w="28" w:type="dxa"/>
            </w:tcMar>
            <w:hideMark/>
          </w:tcPr>
          <w:p w:rsidR="00FE1E24" w:rsidRPr="00FE1E24" w:rsidRDefault="00FE1E24" w:rsidP="00FE1E24">
            <w:pPr>
              <w:jc w:val="center"/>
            </w:pPr>
            <w:r w:rsidRPr="00FE1E24">
              <w:t>14 2 01 00000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1 090,00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реализацию мероприятий, направленных на снижение административных барьеров, оптимизацию и повышение качества предоставления государственных и муниципальных услуг в городе Ставрополе</w:t>
            </w:r>
          </w:p>
        </w:tc>
        <w:tc>
          <w:tcPr>
            <w:tcW w:w="1276" w:type="dxa"/>
            <w:shd w:val="clear" w:color="auto" w:fill="auto"/>
            <w:tcMar>
              <w:left w:w="28" w:type="dxa"/>
              <w:right w:w="28" w:type="dxa"/>
            </w:tcMar>
            <w:hideMark/>
          </w:tcPr>
          <w:p w:rsidR="00FE1E24" w:rsidRPr="00FE1E24" w:rsidRDefault="00FE1E24" w:rsidP="00FE1E24">
            <w:pPr>
              <w:jc w:val="center"/>
            </w:pPr>
            <w:r w:rsidRPr="00FE1E24">
              <w:t>14 2 01 20710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1 090,00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14 2 01 20710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1 090,00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14 2 02 00000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Расходы на реализацию мероприятий, направленных на снижение административных барьеров, оптимизацию и повышение качества предоставления государственных и муниципальных услуг в городе Ставрополе</w:t>
            </w:r>
          </w:p>
        </w:tc>
        <w:tc>
          <w:tcPr>
            <w:tcW w:w="1276" w:type="dxa"/>
            <w:shd w:val="clear" w:color="auto" w:fill="auto"/>
            <w:tcMar>
              <w:left w:w="28" w:type="dxa"/>
              <w:right w:w="28" w:type="dxa"/>
            </w:tcMar>
            <w:hideMark/>
          </w:tcPr>
          <w:p w:rsidR="00FE1E24" w:rsidRPr="00FE1E24" w:rsidRDefault="00FE1E24" w:rsidP="00FE1E24">
            <w:pPr>
              <w:jc w:val="center"/>
            </w:pPr>
            <w:r w:rsidRPr="00FE1E24">
              <w:t>14 2 02 20710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14 2 02 20710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276" w:type="dxa"/>
            <w:shd w:val="clear" w:color="auto" w:fill="auto"/>
            <w:tcMar>
              <w:left w:w="28" w:type="dxa"/>
              <w:right w:w="28" w:type="dxa"/>
            </w:tcMar>
            <w:hideMark/>
          </w:tcPr>
          <w:p w:rsidR="00FE1E24" w:rsidRPr="00FE1E24" w:rsidRDefault="00FE1E24" w:rsidP="00FE1E24">
            <w:pPr>
              <w:jc w:val="center"/>
            </w:pPr>
            <w:r w:rsidRPr="00FE1E24">
              <w:t>14 2 03 00000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реализацию мероприятий, направленных на снижение административных барьеров, оптимизацию и повышение качества предоставления государственных и муниципальных услуг в городе Ставрополе</w:t>
            </w:r>
          </w:p>
        </w:tc>
        <w:tc>
          <w:tcPr>
            <w:tcW w:w="1276" w:type="dxa"/>
            <w:shd w:val="clear" w:color="auto" w:fill="auto"/>
            <w:tcMar>
              <w:left w:w="28" w:type="dxa"/>
              <w:right w:w="28" w:type="dxa"/>
            </w:tcMar>
            <w:hideMark/>
          </w:tcPr>
          <w:p w:rsidR="00FE1E24" w:rsidRPr="00FE1E24" w:rsidRDefault="00FE1E24" w:rsidP="00FE1E24">
            <w:pPr>
              <w:jc w:val="center"/>
            </w:pPr>
            <w:r w:rsidRPr="00FE1E24">
              <w:t>14 2 03 20710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14 2 03 20710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276" w:type="dxa"/>
            <w:shd w:val="clear" w:color="auto" w:fill="auto"/>
            <w:tcMar>
              <w:left w:w="28" w:type="dxa"/>
              <w:right w:w="28" w:type="dxa"/>
            </w:tcMar>
            <w:hideMark/>
          </w:tcPr>
          <w:p w:rsidR="00FE1E24" w:rsidRPr="00FE1E24" w:rsidRDefault="00FE1E24" w:rsidP="00FE1E24">
            <w:pPr>
              <w:jc w:val="center"/>
            </w:pPr>
            <w:r w:rsidRPr="00FE1E24">
              <w:t>14 2 04 00000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55 796,91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обеспечение деятельности (оказание услуг)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14 2 04 11010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55 796,91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казенных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14 2 04 11010</w:t>
            </w:r>
          </w:p>
        </w:tc>
        <w:tc>
          <w:tcPr>
            <w:tcW w:w="567" w:type="dxa"/>
            <w:shd w:val="clear" w:color="auto" w:fill="auto"/>
            <w:hideMark/>
          </w:tcPr>
          <w:p w:rsidR="00FE1E24" w:rsidRPr="00FE1E24" w:rsidRDefault="00FE1E24" w:rsidP="00FE1E24">
            <w:pPr>
              <w:jc w:val="center"/>
            </w:pPr>
            <w:r w:rsidRPr="00FE1E24">
              <w:t>110</w:t>
            </w:r>
          </w:p>
        </w:tc>
        <w:tc>
          <w:tcPr>
            <w:tcW w:w="1559" w:type="dxa"/>
            <w:shd w:val="clear" w:color="auto" w:fill="auto"/>
            <w:hideMark/>
          </w:tcPr>
          <w:p w:rsidR="00FE1E24" w:rsidRPr="00FE1E24" w:rsidRDefault="003E03E4" w:rsidP="00FE1E24">
            <w:pPr>
              <w:jc w:val="right"/>
            </w:pPr>
            <w:r>
              <w:t>47 405,60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14 2 04 11010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3E03E4" w:rsidP="00FE1E24">
            <w:pPr>
              <w:jc w:val="right"/>
            </w:pPr>
            <w:r>
              <w:t>7 093,88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14 2 04 11010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1 297,43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Муниципальная программа «Обеспечение безопасности, общественного порядка и профилактика правонарушений в городе Ставрополе на 2014 - 2018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15 0 00 00000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13 156,30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«Безопасный Ставрополь 2014 - 2018»</w:t>
            </w:r>
          </w:p>
        </w:tc>
        <w:tc>
          <w:tcPr>
            <w:tcW w:w="1276" w:type="dxa"/>
            <w:shd w:val="clear" w:color="auto" w:fill="auto"/>
            <w:tcMar>
              <w:left w:w="28" w:type="dxa"/>
              <w:right w:w="28" w:type="dxa"/>
            </w:tcMar>
            <w:hideMark/>
          </w:tcPr>
          <w:p w:rsidR="00FE1E24" w:rsidRPr="00FE1E24" w:rsidRDefault="00FE1E24" w:rsidP="00FE1E24">
            <w:pPr>
              <w:jc w:val="center"/>
            </w:pPr>
            <w:r w:rsidRPr="00FE1E24">
              <w:t>15 1 00 00000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8 930,00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«Приобретение и установка систем видеонаблюдения в местах массового пребывания граждан»</w:t>
            </w:r>
          </w:p>
        </w:tc>
        <w:tc>
          <w:tcPr>
            <w:tcW w:w="1276" w:type="dxa"/>
            <w:shd w:val="clear" w:color="auto" w:fill="auto"/>
            <w:tcMar>
              <w:left w:w="28" w:type="dxa"/>
              <w:right w:w="28" w:type="dxa"/>
            </w:tcMar>
            <w:hideMark/>
          </w:tcPr>
          <w:p w:rsidR="00FE1E24" w:rsidRPr="00FE1E24" w:rsidRDefault="00FE1E24" w:rsidP="00FE1E24">
            <w:pPr>
              <w:jc w:val="center"/>
            </w:pPr>
            <w:r w:rsidRPr="00FE1E24">
              <w:t>15 1 01 00000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6 450,00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реализацию мероприятий, направленных на повышение </w:t>
            </w:r>
            <w:proofErr w:type="gramStart"/>
            <w:r w:rsidRPr="00FE1E24">
              <w:t>уровня безопасности жизнедеятельности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15 1 01 20350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6 450,00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15 1 01 20350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6 450,00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«Совершенствование и модернизация Ситуационного центра»</w:t>
            </w:r>
          </w:p>
        </w:tc>
        <w:tc>
          <w:tcPr>
            <w:tcW w:w="1276" w:type="dxa"/>
            <w:shd w:val="clear" w:color="auto" w:fill="auto"/>
            <w:tcMar>
              <w:left w:w="28" w:type="dxa"/>
              <w:right w:w="28" w:type="dxa"/>
            </w:tcMar>
            <w:hideMark/>
          </w:tcPr>
          <w:p w:rsidR="00FE1E24" w:rsidRPr="00FE1E24" w:rsidRDefault="00FE1E24" w:rsidP="00FE1E24">
            <w:pPr>
              <w:jc w:val="center"/>
            </w:pPr>
            <w:r w:rsidRPr="00FE1E24">
              <w:t>15 1 02 00000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1 750,00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реализацию мероприятий, направленных на повышение </w:t>
            </w:r>
            <w:proofErr w:type="gramStart"/>
            <w:r w:rsidRPr="00FE1E24">
              <w:t>уровня безопасности жизнедеятельности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15 1 02 20350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1 750,00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15 1 02 20350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1 750,00</w:t>
            </w:r>
          </w:p>
        </w:tc>
      </w:tr>
      <w:tr w:rsidR="00FE1E24" w:rsidRPr="00FE1E24" w:rsidTr="00B53C61">
        <w:trPr>
          <w:cantSplit/>
          <w:trHeight w:val="162"/>
        </w:trPr>
        <w:tc>
          <w:tcPr>
            <w:tcW w:w="5954" w:type="dxa"/>
            <w:shd w:val="clear" w:color="auto" w:fill="auto"/>
            <w:hideMark/>
          </w:tcPr>
          <w:p w:rsidR="00FE1E24" w:rsidRPr="00FE1E24" w:rsidRDefault="00FE1E24" w:rsidP="00EB7AB4">
            <w:r w:rsidRPr="00FE1E24">
              <w:t>Основное мероприятие «Осуществление мер,</w:t>
            </w:r>
            <w:r w:rsidR="00EB7AB4">
              <w:t xml:space="preserve"> </w:t>
            </w:r>
            <w:r w:rsidRPr="00FE1E24">
              <w:t>направленных на укрепление межнационального и межконфессионального согласия, профилактику межнациональных (межэтнических) конфликтов»</w:t>
            </w:r>
          </w:p>
        </w:tc>
        <w:tc>
          <w:tcPr>
            <w:tcW w:w="1276" w:type="dxa"/>
            <w:shd w:val="clear" w:color="auto" w:fill="auto"/>
            <w:tcMar>
              <w:left w:w="28" w:type="dxa"/>
              <w:right w:w="28" w:type="dxa"/>
            </w:tcMar>
            <w:hideMark/>
          </w:tcPr>
          <w:p w:rsidR="00FE1E24" w:rsidRPr="00FE1E24" w:rsidRDefault="00FE1E24" w:rsidP="00FE1E24">
            <w:pPr>
              <w:jc w:val="center"/>
            </w:pPr>
            <w:r w:rsidRPr="00FE1E24">
              <w:t>15 1 03 00000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680,00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реализацию мероприятий, направленных на повышение </w:t>
            </w:r>
            <w:proofErr w:type="gramStart"/>
            <w:r w:rsidRPr="00FE1E24">
              <w:t>уровня безопасности жизнедеятельности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15 1 03 20350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680,00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15 1 03 20350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420,00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выплаты населению</w:t>
            </w:r>
          </w:p>
        </w:tc>
        <w:tc>
          <w:tcPr>
            <w:tcW w:w="1276" w:type="dxa"/>
            <w:shd w:val="clear" w:color="auto" w:fill="auto"/>
            <w:tcMar>
              <w:left w:w="28" w:type="dxa"/>
              <w:right w:w="28" w:type="dxa"/>
            </w:tcMar>
            <w:hideMark/>
          </w:tcPr>
          <w:p w:rsidR="00FE1E24" w:rsidRPr="00FE1E24" w:rsidRDefault="00FE1E24" w:rsidP="00FE1E24">
            <w:pPr>
              <w:jc w:val="center"/>
            </w:pPr>
            <w:r w:rsidRPr="00FE1E24">
              <w:t>15 1 03 20350</w:t>
            </w:r>
          </w:p>
        </w:tc>
        <w:tc>
          <w:tcPr>
            <w:tcW w:w="567" w:type="dxa"/>
            <w:shd w:val="clear" w:color="auto" w:fill="auto"/>
            <w:hideMark/>
          </w:tcPr>
          <w:p w:rsidR="00FE1E24" w:rsidRPr="00FE1E24" w:rsidRDefault="00FE1E24" w:rsidP="00FE1E24">
            <w:pPr>
              <w:jc w:val="center"/>
            </w:pPr>
            <w:r w:rsidRPr="00FE1E24">
              <w:t>360</w:t>
            </w:r>
          </w:p>
        </w:tc>
        <w:tc>
          <w:tcPr>
            <w:tcW w:w="1559" w:type="dxa"/>
            <w:shd w:val="clear" w:color="auto" w:fill="auto"/>
            <w:hideMark/>
          </w:tcPr>
          <w:p w:rsidR="00FE1E24" w:rsidRPr="00FE1E24" w:rsidRDefault="00FE1E24" w:rsidP="00FE1E24">
            <w:pPr>
              <w:jc w:val="right"/>
            </w:pPr>
            <w:r w:rsidRPr="00FE1E24">
              <w:t>110,00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15 1 03 20350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150,00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«Профилактика терроризма и экстремизма»</w:t>
            </w:r>
          </w:p>
        </w:tc>
        <w:tc>
          <w:tcPr>
            <w:tcW w:w="1276" w:type="dxa"/>
            <w:shd w:val="clear" w:color="auto" w:fill="auto"/>
            <w:tcMar>
              <w:left w:w="28" w:type="dxa"/>
              <w:right w:w="28" w:type="dxa"/>
            </w:tcMar>
            <w:hideMark/>
          </w:tcPr>
          <w:p w:rsidR="00FE1E24" w:rsidRPr="00FE1E24" w:rsidRDefault="00FE1E24" w:rsidP="00FE1E24">
            <w:pPr>
              <w:jc w:val="center"/>
            </w:pPr>
            <w:r w:rsidRPr="00FE1E24">
              <w:t>15 1 04 00000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реализацию мероприятий, направленных на повышение </w:t>
            </w:r>
            <w:proofErr w:type="gramStart"/>
            <w:r w:rsidRPr="00FE1E24">
              <w:t>уровня безопасности жизнедеятельности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15 1 04 20350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15 1 04 20350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«НЕзависимость 2014 - 2018»</w:t>
            </w:r>
          </w:p>
        </w:tc>
        <w:tc>
          <w:tcPr>
            <w:tcW w:w="1276" w:type="dxa"/>
            <w:shd w:val="clear" w:color="auto" w:fill="auto"/>
            <w:tcMar>
              <w:left w:w="28" w:type="dxa"/>
              <w:right w:w="28" w:type="dxa"/>
            </w:tcMar>
            <w:hideMark/>
          </w:tcPr>
          <w:p w:rsidR="00FE1E24" w:rsidRPr="00FE1E24" w:rsidRDefault="00FE1E24" w:rsidP="00FE1E24">
            <w:pPr>
              <w:jc w:val="center"/>
            </w:pPr>
            <w:r w:rsidRPr="00FE1E24">
              <w:t>15 2 00 00000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1 343,00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«Мониторинг наркоситуации в городе Ставрополе на основе социологических исследований и статистических данных»</w:t>
            </w:r>
          </w:p>
        </w:tc>
        <w:tc>
          <w:tcPr>
            <w:tcW w:w="1276" w:type="dxa"/>
            <w:shd w:val="clear" w:color="auto" w:fill="auto"/>
            <w:tcMar>
              <w:left w:w="28" w:type="dxa"/>
              <w:right w:w="28" w:type="dxa"/>
            </w:tcMar>
            <w:hideMark/>
          </w:tcPr>
          <w:p w:rsidR="00FE1E24" w:rsidRPr="00FE1E24" w:rsidRDefault="00FE1E24" w:rsidP="00FE1E24">
            <w:pPr>
              <w:jc w:val="center"/>
            </w:pPr>
            <w:r w:rsidRPr="00FE1E24">
              <w:t>15 2 01 00000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98,00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15 2 01 20370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98,00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15 2 01 20370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98,00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«Профилактика зависимости от наркотических и других психоактивных веще</w:t>
            </w:r>
            <w:proofErr w:type="gramStart"/>
            <w:r w:rsidRPr="00FE1E24">
              <w:t>ств ср</w:t>
            </w:r>
            <w:proofErr w:type="gramEnd"/>
            <w:r w:rsidRPr="00FE1E24">
              <w:t>еди детей и молодежи»</w:t>
            </w:r>
          </w:p>
        </w:tc>
        <w:tc>
          <w:tcPr>
            <w:tcW w:w="1276" w:type="dxa"/>
            <w:shd w:val="clear" w:color="auto" w:fill="auto"/>
            <w:tcMar>
              <w:left w:w="28" w:type="dxa"/>
              <w:right w:w="28" w:type="dxa"/>
            </w:tcMar>
            <w:hideMark/>
          </w:tcPr>
          <w:p w:rsidR="00FE1E24" w:rsidRPr="00FE1E24" w:rsidRDefault="00FE1E24" w:rsidP="00FE1E24">
            <w:pPr>
              <w:jc w:val="center"/>
            </w:pPr>
            <w:r w:rsidRPr="00FE1E24">
              <w:t>15 2 02 00000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553CC9">
            <w:pPr>
              <w:jc w:val="right"/>
            </w:pPr>
            <w:r w:rsidRPr="00FE1E24">
              <w:t>7</w:t>
            </w:r>
            <w:r w:rsidR="00553CC9">
              <w:t>70</w:t>
            </w:r>
            <w:r w:rsidRPr="00FE1E24">
              <w:t>,00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15 2 02 20370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553CC9">
            <w:pPr>
              <w:jc w:val="right"/>
            </w:pPr>
            <w:r w:rsidRPr="00FE1E24">
              <w:t>7</w:t>
            </w:r>
            <w:r w:rsidR="00553CC9">
              <w:t>70</w:t>
            </w:r>
            <w:r w:rsidRPr="00FE1E24">
              <w:t>,00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 xml:space="preserve">15 2 02 20370 </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553CC9" w:rsidP="00FE1E24">
            <w:pPr>
              <w:jc w:val="right"/>
            </w:pPr>
            <w:r>
              <w:t>210</w:t>
            </w:r>
            <w:r w:rsidR="00FE1E24" w:rsidRPr="00FE1E24">
              <w:t>,00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выплаты населению</w:t>
            </w:r>
          </w:p>
        </w:tc>
        <w:tc>
          <w:tcPr>
            <w:tcW w:w="1276" w:type="dxa"/>
            <w:shd w:val="clear" w:color="auto" w:fill="auto"/>
            <w:tcMar>
              <w:left w:w="28" w:type="dxa"/>
              <w:right w:w="28" w:type="dxa"/>
            </w:tcMar>
            <w:hideMark/>
          </w:tcPr>
          <w:p w:rsidR="00FE1E24" w:rsidRPr="00FE1E24" w:rsidRDefault="00FE1E24" w:rsidP="00FE1E24">
            <w:pPr>
              <w:jc w:val="center"/>
            </w:pPr>
            <w:r w:rsidRPr="00FE1E24">
              <w:t xml:space="preserve">15 2 02 20370 </w:t>
            </w:r>
          </w:p>
        </w:tc>
        <w:tc>
          <w:tcPr>
            <w:tcW w:w="567" w:type="dxa"/>
            <w:shd w:val="clear" w:color="auto" w:fill="auto"/>
            <w:hideMark/>
          </w:tcPr>
          <w:p w:rsidR="00FE1E24" w:rsidRPr="00FE1E24" w:rsidRDefault="00FE1E24" w:rsidP="00FE1E24">
            <w:pPr>
              <w:jc w:val="center"/>
            </w:pPr>
            <w:r w:rsidRPr="00FE1E24">
              <w:t>360</w:t>
            </w:r>
          </w:p>
        </w:tc>
        <w:tc>
          <w:tcPr>
            <w:tcW w:w="1559" w:type="dxa"/>
            <w:shd w:val="clear" w:color="auto" w:fill="auto"/>
            <w:hideMark/>
          </w:tcPr>
          <w:p w:rsidR="00FE1E24" w:rsidRPr="00FE1E24" w:rsidRDefault="00FE1E24" w:rsidP="00FE1E24">
            <w:pPr>
              <w:jc w:val="right"/>
            </w:pPr>
            <w:r w:rsidRPr="00FE1E24">
              <w:t>100,00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 xml:space="preserve">15 2 02 20370 </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460,00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«Профилактика зависимого (аддиктивного) поведения и пропаганда здорового образа жизни»</w:t>
            </w:r>
          </w:p>
        </w:tc>
        <w:tc>
          <w:tcPr>
            <w:tcW w:w="1276" w:type="dxa"/>
            <w:shd w:val="clear" w:color="auto" w:fill="auto"/>
            <w:tcMar>
              <w:left w:w="28" w:type="dxa"/>
              <w:right w:w="28" w:type="dxa"/>
            </w:tcMar>
            <w:hideMark/>
          </w:tcPr>
          <w:p w:rsidR="00FE1E24" w:rsidRPr="00FE1E24" w:rsidRDefault="00FE1E24" w:rsidP="00FE1E24">
            <w:pPr>
              <w:jc w:val="center"/>
            </w:pPr>
            <w:r w:rsidRPr="00FE1E24">
              <w:t>15 2 03 00000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553CC9" w:rsidP="00553CC9">
            <w:pPr>
              <w:jc w:val="right"/>
            </w:pPr>
            <w:r>
              <w:t>475</w:t>
            </w:r>
            <w:r w:rsidR="00FE1E24" w:rsidRPr="00FE1E24">
              <w:t>,00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15 2 03 20370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553CC9" w:rsidP="00553CC9">
            <w:pPr>
              <w:jc w:val="right"/>
            </w:pPr>
            <w:r>
              <w:t>475</w:t>
            </w:r>
            <w:r w:rsidR="00FE1E24" w:rsidRPr="00FE1E24">
              <w:t>,00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15 2 03 20370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553CC9">
            <w:pPr>
              <w:jc w:val="right"/>
            </w:pPr>
            <w:r w:rsidRPr="00FE1E24">
              <w:t>3</w:t>
            </w:r>
            <w:r w:rsidR="00553CC9">
              <w:t>2</w:t>
            </w:r>
            <w:r w:rsidRPr="00FE1E24">
              <w:t>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выплаты населению</w:t>
            </w:r>
          </w:p>
        </w:tc>
        <w:tc>
          <w:tcPr>
            <w:tcW w:w="1276" w:type="dxa"/>
            <w:shd w:val="clear" w:color="auto" w:fill="auto"/>
            <w:tcMar>
              <w:left w:w="28" w:type="dxa"/>
              <w:right w:w="28" w:type="dxa"/>
            </w:tcMar>
            <w:hideMark/>
          </w:tcPr>
          <w:p w:rsidR="00FE1E24" w:rsidRPr="00FE1E24" w:rsidRDefault="00FE1E24" w:rsidP="00FE1E24">
            <w:pPr>
              <w:jc w:val="center"/>
            </w:pPr>
            <w:r w:rsidRPr="00FE1E24">
              <w:t>15 2 03 20370</w:t>
            </w:r>
          </w:p>
        </w:tc>
        <w:tc>
          <w:tcPr>
            <w:tcW w:w="567" w:type="dxa"/>
            <w:shd w:val="clear" w:color="auto" w:fill="auto"/>
            <w:hideMark/>
          </w:tcPr>
          <w:p w:rsidR="00FE1E24" w:rsidRPr="00FE1E24" w:rsidRDefault="00FE1E24" w:rsidP="00FE1E24">
            <w:pPr>
              <w:jc w:val="center"/>
            </w:pPr>
            <w:r w:rsidRPr="00FE1E24">
              <w:t>360</w:t>
            </w:r>
          </w:p>
        </w:tc>
        <w:tc>
          <w:tcPr>
            <w:tcW w:w="1559" w:type="dxa"/>
            <w:shd w:val="clear" w:color="auto" w:fill="auto"/>
            <w:hideMark/>
          </w:tcPr>
          <w:p w:rsidR="00FE1E24" w:rsidRPr="00FE1E24" w:rsidRDefault="00FE1E24" w:rsidP="00FE1E24">
            <w:pPr>
              <w:jc w:val="right"/>
            </w:pPr>
            <w:r w:rsidRPr="00FE1E24">
              <w:t>100,00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15 2 03 20370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«Профилактика правонарушений в городе Ставрополе на 2014 - 2018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15 3 00 00000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2 883,30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«Профилактика правонарушений несовершеннолетних»</w:t>
            </w:r>
          </w:p>
        </w:tc>
        <w:tc>
          <w:tcPr>
            <w:tcW w:w="1276" w:type="dxa"/>
            <w:shd w:val="clear" w:color="auto" w:fill="auto"/>
            <w:tcMar>
              <w:left w:w="28" w:type="dxa"/>
              <w:right w:w="28" w:type="dxa"/>
            </w:tcMar>
            <w:hideMark/>
          </w:tcPr>
          <w:p w:rsidR="00FE1E24" w:rsidRPr="00FE1E24" w:rsidRDefault="00FE1E24" w:rsidP="00FE1E24">
            <w:pPr>
              <w:jc w:val="center"/>
            </w:pPr>
            <w:r w:rsidRPr="00FE1E24">
              <w:t>15 3 01 00000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2 525,30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реализацию мероприятий, направленных на профилактику правонарушений в городе Ставрополе</w:t>
            </w:r>
          </w:p>
        </w:tc>
        <w:tc>
          <w:tcPr>
            <w:tcW w:w="1276" w:type="dxa"/>
            <w:shd w:val="clear" w:color="auto" w:fill="auto"/>
            <w:tcMar>
              <w:left w:w="28" w:type="dxa"/>
              <w:right w:w="28" w:type="dxa"/>
            </w:tcMar>
            <w:hideMark/>
          </w:tcPr>
          <w:p w:rsidR="00FE1E24" w:rsidRPr="00FE1E24" w:rsidRDefault="00FE1E24" w:rsidP="00FE1E24">
            <w:pPr>
              <w:jc w:val="center"/>
            </w:pPr>
            <w:r w:rsidRPr="00FE1E24">
              <w:t>15 3 01 20660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2 525,30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15 3 01 20660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15 3 01 20660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2 515,30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«Обеспечение безопасности людей на водных объектах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15 3 02 00000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реализацию мероприятий, направленных на профилактику правонарушений в городе Ставрополе</w:t>
            </w:r>
          </w:p>
        </w:tc>
        <w:tc>
          <w:tcPr>
            <w:tcW w:w="1276" w:type="dxa"/>
            <w:shd w:val="clear" w:color="auto" w:fill="auto"/>
            <w:tcMar>
              <w:left w:w="28" w:type="dxa"/>
              <w:right w:w="28" w:type="dxa"/>
            </w:tcMar>
            <w:hideMark/>
          </w:tcPr>
          <w:p w:rsidR="00FE1E24" w:rsidRPr="00FE1E24" w:rsidRDefault="00FE1E24" w:rsidP="00FE1E24">
            <w:pPr>
              <w:jc w:val="center"/>
            </w:pPr>
            <w:r w:rsidRPr="00FE1E24">
              <w:t>15 3 02 20660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15 3 02 20660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30,00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«Реализация решения Ставропольской городской Думы «Об утверждении Положения о добровольной народной дружине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15 3 03 00000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328,00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реализацию решения Ставропольской городской Думы «Об утверждении Положения о добровольной народной дружине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15 3 03 20100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328,00</w:t>
            </w:r>
          </w:p>
        </w:tc>
      </w:tr>
      <w:tr w:rsidR="00FE1E24" w:rsidRPr="00FE1E24" w:rsidTr="00B53C61">
        <w:trPr>
          <w:cantSplit/>
          <w:trHeight w:val="162"/>
        </w:trPr>
        <w:tc>
          <w:tcPr>
            <w:tcW w:w="5954" w:type="dxa"/>
            <w:shd w:val="clear" w:color="auto" w:fill="auto"/>
            <w:hideMark/>
          </w:tcPr>
          <w:p w:rsidR="00FE1E24" w:rsidRPr="00FE1E24" w:rsidRDefault="00396C72" w:rsidP="00B53C61">
            <w:r w:rsidRPr="00FE1E24">
              <w:t>Иные выплаты населению</w:t>
            </w:r>
          </w:p>
        </w:tc>
        <w:tc>
          <w:tcPr>
            <w:tcW w:w="1276" w:type="dxa"/>
            <w:shd w:val="clear" w:color="auto" w:fill="auto"/>
            <w:tcMar>
              <w:left w:w="28" w:type="dxa"/>
              <w:right w:w="28" w:type="dxa"/>
            </w:tcMar>
            <w:hideMark/>
          </w:tcPr>
          <w:p w:rsidR="00FE1E24" w:rsidRPr="00FE1E24" w:rsidRDefault="00FE1E24" w:rsidP="00FE1E24">
            <w:pPr>
              <w:jc w:val="center"/>
            </w:pPr>
            <w:r w:rsidRPr="00FE1E24">
              <w:t>15 3 03 20100</w:t>
            </w:r>
          </w:p>
        </w:tc>
        <w:tc>
          <w:tcPr>
            <w:tcW w:w="567" w:type="dxa"/>
            <w:shd w:val="clear" w:color="auto" w:fill="auto"/>
            <w:hideMark/>
          </w:tcPr>
          <w:p w:rsidR="00FE1E24" w:rsidRPr="00FE1E24" w:rsidRDefault="00396C72" w:rsidP="00FE1E24">
            <w:pPr>
              <w:jc w:val="center"/>
            </w:pPr>
            <w:r>
              <w:t>360</w:t>
            </w:r>
          </w:p>
        </w:tc>
        <w:tc>
          <w:tcPr>
            <w:tcW w:w="1559" w:type="dxa"/>
            <w:shd w:val="clear" w:color="auto" w:fill="auto"/>
            <w:hideMark/>
          </w:tcPr>
          <w:p w:rsidR="00FE1E24" w:rsidRPr="00FE1E24" w:rsidRDefault="00FE1E24" w:rsidP="00FE1E24">
            <w:pPr>
              <w:jc w:val="right"/>
            </w:pPr>
            <w:r w:rsidRPr="00FE1E24">
              <w:t>328,00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16 0 00 00000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66 971,11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«Осуществление мероприятий по гражданской обороне, защите населения и территорий от чрезвычайных ситуаций»</w:t>
            </w:r>
          </w:p>
        </w:tc>
        <w:tc>
          <w:tcPr>
            <w:tcW w:w="1276" w:type="dxa"/>
            <w:shd w:val="clear" w:color="auto" w:fill="auto"/>
            <w:tcMar>
              <w:left w:w="28" w:type="dxa"/>
              <w:right w:w="28" w:type="dxa"/>
            </w:tcMar>
            <w:hideMark/>
          </w:tcPr>
          <w:p w:rsidR="00FE1E24" w:rsidRPr="00FE1E24" w:rsidRDefault="00FE1E24" w:rsidP="00FE1E24">
            <w:pPr>
              <w:jc w:val="center"/>
            </w:pPr>
            <w:r w:rsidRPr="00FE1E24">
              <w:t>16 1 00 00000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52 512,71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«Осуществление подготовки и содержания в готовности необходимых сил и сре</w:t>
            </w:r>
            <w:proofErr w:type="gramStart"/>
            <w:r w:rsidRPr="00FE1E24">
              <w:t>дств дл</w:t>
            </w:r>
            <w:proofErr w:type="gramEnd"/>
            <w:r w:rsidRPr="00FE1E24">
              <w:t>я защиты населения и территорий от чрезвычайных ситуаций»</w:t>
            </w:r>
          </w:p>
        </w:tc>
        <w:tc>
          <w:tcPr>
            <w:tcW w:w="1276" w:type="dxa"/>
            <w:shd w:val="clear" w:color="auto" w:fill="auto"/>
            <w:tcMar>
              <w:left w:w="28" w:type="dxa"/>
              <w:right w:w="28" w:type="dxa"/>
            </w:tcMar>
            <w:hideMark/>
          </w:tcPr>
          <w:p w:rsidR="00FE1E24" w:rsidRPr="00FE1E24" w:rsidRDefault="00FE1E24" w:rsidP="00FE1E24">
            <w:pPr>
              <w:jc w:val="center"/>
            </w:pPr>
            <w:r w:rsidRPr="00FE1E24">
              <w:t>16 1 01 00000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621,10</w:t>
            </w:r>
          </w:p>
        </w:tc>
      </w:tr>
      <w:tr w:rsidR="00FE1E24" w:rsidRPr="00FE1E24" w:rsidTr="00B53C61">
        <w:trPr>
          <w:cantSplit/>
          <w:trHeight w:val="162"/>
        </w:trPr>
        <w:tc>
          <w:tcPr>
            <w:tcW w:w="5954" w:type="dxa"/>
            <w:shd w:val="clear" w:color="auto" w:fill="auto"/>
            <w:hideMark/>
          </w:tcPr>
          <w:p w:rsidR="00FE1E24" w:rsidRPr="00FE1E24" w:rsidRDefault="00FE1E24" w:rsidP="00D208C1">
            <w:r w:rsidRPr="00FE1E24">
              <w:t>Расходы на реализацию мероприятий в области гражданской обороны, защиты населения и территории города Ставрополя от</w:t>
            </w:r>
            <w:r w:rsidR="00D208C1">
              <w:t> </w:t>
            </w:r>
            <w:r w:rsidRPr="00FE1E24">
              <w:t>чрезвычайных ситуаций природного и техногенного характера, обеспечение безопасности людей на водных объектах</w:t>
            </w:r>
          </w:p>
        </w:tc>
        <w:tc>
          <w:tcPr>
            <w:tcW w:w="1276" w:type="dxa"/>
            <w:shd w:val="clear" w:color="auto" w:fill="auto"/>
            <w:tcMar>
              <w:left w:w="28" w:type="dxa"/>
              <w:right w:w="28" w:type="dxa"/>
            </w:tcMar>
            <w:hideMark/>
          </w:tcPr>
          <w:p w:rsidR="00FE1E24" w:rsidRPr="00FE1E24" w:rsidRDefault="00FE1E24" w:rsidP="00FE1E24">
            <w:pPr>
              <w:jc w:val="center"/>
            </w:pPr>
            <w:r w:rsidRPr="00FE1E24">
              <w:t>16 1 01 20120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621,10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16 1 01 20120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621,10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16 1 02 00000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3 600,00</w:t>
            </w:r>
          </w:p>
        </w:tc>
      </w:tr>
      <w:tr w:rsidR="00FE1E24" w:rsidRPr="00FE1E24" w:rsidTr="00B53C61">
        <w:trPr>
          <w:cantSplit/>
          <w:trHeight w:val="162"/>
        </w:trPr>
        <w:tc>
          <w:tcPr>
            <w:tcW w:w="5954" w:type="dxa"/>
            <w:shd w:val="clear" w:color="auto" w:fill="auto"/>
            <w:hideMark/>
          </w:tcPr>
          <w:p w:rsidR="00FE1E24" w:rsidRPr="00FE1E24" w:rsidRDefault="00FE1E24" w:rsidP="00D208C1">
            <w:r w:rsidRPr="00FE1E24">
              <w:t>Расходы на реализацию мероприятий по обеспечению своевременного оповещения населения города Ставрополя об</w:t>
            </w:r>
            <w:r w:rsidR="00D208C1">
              <w:t> </w:t>
            </w:r>
            <w:r w:rsidRPr="00FE1E24">
              <w:t>угрозе возникновения или о возникновении чрезвычайных ситуаций</w:t>
            </w:r>
          </w:p>
        </w:tc>
        <w:tc>
          <w:tcPr>
            <w:tcW w:w="1276" w:type="dxa"/>
            <w:shd w:val="clear" w:color="auto" w:fill="auto"/>
            <w:tcMar>
              <w:left w:w="28" w:type="dxa"/>
              <w:right w:w="28" w:type="dxa"/>
            </w:tcMar>
            <w:hideMark/>
          </w:tcPr>
          <w:p w:rsidR="00FE1E24" w:rsidRPr="00FE1E24" w:rsidRDefault="00FE1E24" w:rsidP="00FE1E24">
            <w:pPr>
              <w:jc w:val="center"/>
            </w:pPr>
            <w:r w:rsidRPr="00FE1E24">
              <w:t>16 1 02 20690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3 600,00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16 1 02 20690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3 600,00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«Проведение аварийно-спасательных работ и организация деятельности аварийно-спасательных служб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16 1 03 00000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28 514,95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обеспечение деятельности (оказание услуг)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16 1 03 11010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28 514,95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казенных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16 1 03 11010</w:t>
            </w:r>
          </w:p>
        </w:tc>
        <w:tc>
          <w:tcPr>
            <w:tcW w:w="567" w:type="dxa"/>
            <w:shd w:val="clear" w:color="auto" w:fill="auto"/>
            <w:hideMark/>
          </w:tcPr>
          <w:p w:rsidR="00FE1E24" w:rsidRPr="00FE1E24" w:rsidRDefault="00FE1E24" w:rsidP="00FE1E24">
            <w:pPr>
              <w:jc w:val="center"/>
            </w:pPr>
            <w:r w:rsidRPr="00FE1E24">
              <w:t>110</w:t>
            </w:r>
          </w:p>
        </w:tc>
        <w:tc>
          <w:tcPr>
            <w:tcW w:w="1559" w:type="dxa"/>
            <w:shd w:val="clear" w:color="auto" w:fill="auto"/>
            <w:hideMark/>
          </w:tcPr>
          <w:p w:rsidR="00FE1E24" w:rsidRPr="00FE1E24" w:rsidRDefault="00FE1E24" w:rsidP="00FE1E24">
            <w:pPr>
              <w:jc w:val="right"/>
            </w:pPr>
            <w:r w:rsidRPr="00FE1E24">
              <w:t>23 050,52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16 1 03 11010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4 342,43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16 1 03 11010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1 122,00</w:t>
            </w:r>
          </w:p>
        </w:tc>
      </w:tr>
      <w:tr w:rsidR="00FE1E24" w:rsidRPr="00FE1E24" w:rsidTr="00B53C61">
        <w:trPr>
          <w:cantSplit/>
          <w:trHeight w:val="162"/>
        </w:trPr>
        <w:tc>
          <w:tcPr>
            <w:tcW w:w="5954" w:type="dxa"/>
            <w:shd w:val="clear" w:color="auto" w:fill="auto"/>
            <w:hideMark/>
          </w:tcPr>
          <w:p w:rsidR="00FE1E24" w:rsidRPr="00FE1E24" w:rsidRDefault="00FE1E24" w:rsidP="00D208C1">
            <w:r w:rsidRPr="00FE1E24">
              <w:t>Основное мероприятие «Создание, эксплуатация и развитие системы обеспечения вызова экстренных оперативных служб по</w:t>
            </w:r>
            <w:r w:rsidR="00D208C1">
              <w:t> </w:t>
            </w:r>
            <w:r w:rsidRPr="00FE1E24">
              <w:t>единому номеру «112»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16 1 04 00000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19 376,66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обеспечение деятельности (оказание услуг)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16 1 04 11010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19 376,66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казенных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16 1 04 11010</w:t>
            </w:r>
          </w:p>
        </w:tc>
        <w:tc>
          <w:tcPr>
            <w:tcW w:w="567" w:type="dxa"/>
            <w:shd w:val="clear" w:color="auto" w:fill="auto"/>
            <w:hideMark/>
          </w:tcPr>
          <w:p w:rsidR="00FE1E24" w:rsidRPr="00FE1E24" w:rsidRDefault="00FE1E24" w:rsidP="00FE1E24">
            <w:pPr>
              <w:jc w:val="center"/>
            </w:pPr>
            <w:r w:rsidRPr="00FE1E24">
              <w:t>110</w:t>
            </w:r>
          </w:p>
        </w:tc>
        <w:tc>
          <w:tcPr>
            <w:tcW w:w="1559" w:type="dxa"/>
            <w:shd w:val="clear" w:color="auto" w:fill="auto"/>
            <w:hideMark/>
          </w:tcPr>
          <w:p w:rsidR="00FE1E24" w:rsidRPr="00FE1E24" w:rsidRDefault="00FE1E24" w:rsidP="00FE1E24">
            <w:pPr>
              <w:jc w:val="right"/>
            </w:pPr>
            <w:r w:rsidRPr="00FE1E24">
              <w:t>16 621,50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16 1 04 11010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2 401,16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16 1 04 11010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354,00</w:t>
            </w:r>
          </w:p>
        </w:tc>
      </w:tr>
      <w:tr w:rsidR="00FE1E24" w:rsidRPr="00FE1E24" w:rsidTr="00B53C61">
        <w:trPr>
          <w:cantSplit/>
          <w:trHeight w:val="162"/>
        </w:trPr>
        <w:tc>
          <w:tcPr>
            <w:tcW w:w="5954" w:type="dxa"/>
            <w:shd w:val="clear" w:color="auto" w:fill="auto"/>
            <w:hideMark/>
          </w:tcPr>
          <w:p w:rsidR="00FE1E24" w:rsidRPr="00FE1E24" w:rsidRDefault="00FE1E24" w:rsidP="00D208C1">
            <w:r w:rsidRPr="00FE1E24">
              <w:t>Основное мероприятие «Обеспечение безопасности людей на</w:t>
            </w:r>
            <w:r w:rsidR="00D208C1">
              <w:t> </w:t>
            </w:r>
            <w:r w:rsidRPr="00FE1E24">
              <w:t>водных объектах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16 1 05 00000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400,00</w:t>
            </w:r>
          </w:p>
        </w:tc>
      </w:tr>
      <w:tr w:rsidR="00FE1E24" w:rsidRPr="00FE1E24" w:rsidTr="00B53C61">
        <w:trPr>
          <w:cantSplit/>
          <w:trHeight w:val="162"/>
        </w:trPr>
        <w:tc>
          <w:tcPr>
            <w:tcW w:w="5954" w:type="dxa"/>
            <w:shd w:val="clear" w:color="auto" w:fill="auto"/>
            <w:hideMark/>
          </w:tcPr>
          <w:p w:rsidR="00FE1E24" w:rsidRPr="00FE1E24" w:rsidRDefault="00FE1E24" w:rsidP="00D208C1">
            <w:r w:rsidRPr="00FE1E24">
              <w:t>Расходы на реализацию мероприятий в области гражданской обороны, защиты населения и территории города Ставрополя от</w:t>
            </w:r>
            <w:r w:rsidR="00D208C1">
              <w:t> </w:t>
            </w:r>
            <w:r w:rsidRPr="00FE1E24">
              <w:t>чрезвычайных ситуаций природного и техногенного характера, безопасности людей на водных объектах</w:t>
            </w:r>
          </w:p>
        </w:tc>
        <w:tc>
          <w:tcPr>
            <w:tcW w:w="1276" w:type="dxa"/>
            <w:shd w:val="clear" w:color="auto" w:fill="auto"/>
            <w:tcMar>
              <w:left w:w="28" w:type="dxa"/>
              <w:right w:w="28" w:type="dxa"/>
            </w:tcMar>
            <w:hideMark/>
          </w:tcPr>
          <w:p w:rsidR="00FE1E24" w:rsidRPr="00FE1E24" w:rsidRDefault="00FE1E24" w:rsidP="00FE1E24">
            <w:pPr>
              <w:jc w:val="center"/>
            </w:pPr>
            <w:r w:rsidRPr="00FE1E24">
              <w:t>16 1 05 20120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16 1 05 20120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400,00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Подпрограмма «Обеспечение пожарной безопасности в границах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16 2 00 00000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14 458,40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«Обеспечение первичных мер пожарной безопасности в границах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16 2 01 00000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3 631,56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Обеспечение первичных мер пожарной безопасности в границах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16 2 01 20540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3 631,56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16 2 01 20540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3 631,56</w:t>
            </w:r>
          </w:p>
        </w:tc>
      </w:tr>
      <w:tr w:rsidR="00FE1E24" w:rsidRPr="00FE1E24" w:rsidTr="00B53C61">
        <w:trPr>
          <w:cantSplit/>
          <w:trHeight w:val="162"/>
        </w:trPr>
        <w:tc>
          <w:tcPr>
            <w:tcW w:w="5954" w:type="dxa"/>
            <w:shd w:val="clear" w:color="auto" w:fill="auto"/>
            <w:hideMark/>
          </w:tcPr>
          <w:p w:rsidR="00FE1E24" w:rsidRPr="00FE1E24" w:rsidRDefault="00FE1E24" w:rsidP="008541B7">
            <w:r w:rsidRPr="00FE1E24">
              <w:lastRenderedPageBreak/>
              <w:t>Основное мероприятие «</w:t>
            </w:r>
            <w:r w:rsidR="008541B7">
              <w:t>Выполнение</w:t>
            </w:r>
            <w:r w:rsidRPr="00FE1E24">
              <w:t xml:space="preserve"> противопожарных мероприятий в муниципальных учреждениях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16 2 02 00000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10 826,84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Обеспечение пожарной безопасности в муниципальных учреждениях образования, культуры, физической культуры и спорта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16 2 02 20550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10 826,84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16 2 02 20550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10 316,86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автономным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16 2 02 20550</w:t>
            </w:r>
          </w:p>
        </w:tc>
        <w:tc>
          <w:tcPr>
            <w:tcW w:w="567" w:type="dxa"/>
            <w:shd w:val="clear" w:color="auto" w:fill="auto"/>
            <w:hideMark/>
          </w:tcPr>
          <w:p w:rsidR="00FE1E24" w:rsidRPr="00FE1E24" w:rsidRDefault="00FE1E24" w:rsidP="00FE1E24">
            <w:pPr>
              <w:jc w:val="center"/>
            </w:pPr>
            <w:r w:rsidRPr="00FE1E24">
              <w:t>620</w:t>
            </w:r>
          </w:p>
        </w:tc>
        <w:tc>
          <w:tcPr>
            <w:tcW w:w="1559" w:type="dxa"/>
            <w:shd w:val="clear" w:color="auto" w:fill="auto"/>
            <w:hideMark/>
          </w:tcPr>
          <w:p w:rsidR="00FE1E24" w:rsidRPr="00FE1E24" w:rsidRDefault="00FE1E24" w:rsidP="00FE1E24">
            <w:pPr>
              <w:jc w:val="right"/>
            </w:pPr>
            <w:r w:rsidRPr="00FE1E24">
              <w:t>509,98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D208C1" w:rsidRDefault="00FE1E24" w:rsidP="00B53C61">
            <w:r w:rsidRPr="00FE1E24">
              <w:t>Муниципальная программа «Энергосбережение и повышение энергетической эффективности в городе Ставрополе</w:t>
            </w:r>
          </w:p>
          <w:p w:rsidR="00FE1E24" w:rsidRPr="00FE1E24" w:rsidRDefault="00FE1E24" w:rsidP="00B53C61">
            <w:r w:rsidRPr="00FE1E24">
              <w:t>на 2014 - 2018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17 0 00 00000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13 808,91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в рамках реализации муниципальной программы «Энергосбережение и повышение энергетической эффективности в городе Ставрополе на 2014 - 2018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17</w:t>
            </w:r>
            <w:proofErr w:type="gramStart"/>
            <w:r w:rsidRPr="00FE1E24">
              <w:t xml:space="preserve"> Б</w:t>
            </w:r>
            <w:proofErr w:type="gramEnd"/>
            <w:r w:rsidRPr="00FE1E24">
              <w:t xml:space="preserve">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13 808,91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«Энергосбережение и энергоэффективность в бюджетном секторе»</w:t>
            </w:r>
          </w:p>
        </w:tc>
        <w:tc>
          <w:tcPr>
            <w:tcW w:w="1276" w:type="dxa"/>
            <w:shd w:val="clear" w:color="auto" w:fill="auto"/>
            <w:tcMar>
              <w:left w:w="28" w:type="dxa"/>
              <w:right w:w="28" w:type="dxa"/>
            </w:tcMar>
            <w:hideMark/>
          </w:tcPr>
          <w:p w:rsidR="00FE1E24" w:rsidRPr="00FE1E24" w:rsidRDefault="00FE1E24" w:rsidP="00FE1E24">
            <w:pPr>
              <w:jc w:val="center"/>
            </w:pPr>
            <w:r w:rsidRPr="00FE1E24">
              <w:t>17</w:t>
            </w:r>
            <w:proofErr w:type="gramStart"/>
            <w:r w:rsidRPr="00FE1E24">
              <w:t xml:space="preserve"> Б</w:t>
            </w:r>
            <w:proofErr w:type="gramEnd"/>
            <w:r w:rsidRPr="00FE1E24">
              <w:t xml:space="preserve">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7 808,91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проведение мероприятий по энергосбережению и повышению энергоэффективности</w:t>
            </w:r>
          </w:p>
        </w:tc>
        <w:tc>
          <w:tcPr>
            <w:tcW w:w="1276" w:type="dxa"/>
            <w:shd w:val="clear" w:color="auto" w:fill="auto"/>
            <w:tcMar>
              <w:left w:w="28" w:type="dxa"/>
              <w:right w:w="28" w:type="dxa"/>
            </w:tcMar>
            <w:hideMark/>
          </w:tcPr>
          <w:p w:rsidR="00FE1E24" w:rsidRPr="00FE1E24" w:rsidRDefault="00FE1E24" w:rsidP="00FE1E24">
            <w:pPr>
              <w:jc w:val="center"/>
            </w:pPr>
            <w:r w:rsidRPr="00FE1E24">
              <w:t>17</w:t>
            </w:r>
            <w:proofErr w:type="gramStart"/>
            <w:r w:rsidRPr="00FE1E24">
              <w:t xml:space="preserve"> Б</w:t>
            </w:r>
            <w:proofErr w:type="gramEnd"/>
            <w:r w:rsidRPr="00FE1E24">
              <w:t xml:space="preserve"> 01 20490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7 808,91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17</w:t>
            </w:r>
            <w:proofErr w:type="gramStart"/>
            <w:r w:rsidRPr="00FE1E24">
              <w:t xml:space="preserve"> Б</w:t>
            </w:r>
            <w:proofErr w:type="gramEnd"/>
            <w:r w:rsidRPr="00FE1E24">
              <w:t xml:space="preserve"> 01 20490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7 808,91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«Энергосбережение и энергоэффективность систем коммунальной инфраструктуры»</w:t>
            </w:r>
          </w:p>
        </w:tc>
        <w:tc>
          <w:tcPr>
            <w:tcW w:w="1276" w:type="dxa"/>
            <w:shd w:val="clear" w:color="auto" w:fill="auto"/>
            <w:tcMar>
              <w:left w:w="28" w:type="dxa"/>
              <w:right w:w="28" w:type="dxa"/>
            </w:tcMar>
            <w:hideMark/>
          </w:tcPr>
          <w:p w:rsidR="00FE1E24" w:rsidRPr="00FE1E24" w:rsidRDefault="00FE1E24" w:rsidP="00FE1E24">
            <w:pPr>
              <w:jc w:val="center"/>
            </w:pPr>
            <w:r w:rsidRPr="00FE1E24">
              <w:t>17</w:t>
            </w:r>
            <w:proofErr w:type="gramStart"/>
            <w:r w:rsidRPr="00FE1E24">
              <w:t xml:space="preserve"> Б</w:t>
            </w:r>
            <w:proofErr w:type="gramEnd"/>
            <w:r w:rsidRPr="00FE1E24">
              <w:t xml:space="preserve">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6 000,00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проведение мероприятий по энергосбережению и повышению энергоэффективности</w:t>
            </w:r>
          </w:p>
        </w:tc>
        <w:tc>
          <w:tcPr>
            <w:tcW w:w="1276" w:type="dxa"/>
            <w:shd w:val="clear" w:color="auto" w:fill="auto"/>
            <w:tcMar>
              <w:left w:w="28" w:type="dxa"/>
              <w:right w:w="28" w:type="dxa"/>
            </w:tcMar>
            <w:hideMark/>
          </w:tcPr>
          <w:p w:rsidR="00FE1E24" w:rsidRPr="00FE1E24" w:rsidRDefault="00FE1E24" w:rsidP="00FE1E24">
            <w:pPr>
              <w:jc w:val="center"/>
            </w:pPr>
            <w:r w:rsidRPr="00FE1E24">
              <w:t>17</w:t>
            </w:r>
            <w:proofErr w:type="gramStart"/>
            <w:r w:rsidRPr="00FE1E24">
              <w:t xml:space="preserve"> Б</w:t>
            </w:r>
            <w:proofErr w:type="gramEnd"/>
            <w:r w:rsidRPr="00FE1E24">
              <w:t xml:space="preserve"> 02 20490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6 000,00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17</w:t>
            </w:r>
            <w:proofErr w:type="gramStart"/>
            <w:r w:rsidRPr="00FE1E24">
              <w:t xml:space="preserve"> Б</w:t>
            </w:r>
            <w:proofErr w:type="gramEnd"/>
            <w:r w:rsidRPr="00FE1E24">
              <w:t xml:space="preserve"> 02 20490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6 000,00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Муниципальная программа «Развитие казачества в городе Ставрополе на 2014 - 2018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18 0 00 00000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2 825,00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в рамках реализации муниципальной программы «Развитие казачества в городе Ставрополе на 2014 - 2018 годы»</w:t>
            </w:r>
          </w:p>
        </w:tc>
        <w:tc>
          <w:tcPr>
            <w:tcW w:w="1276" w:type="dxa"/>
            <w:shd w:val="clear" w:color="auto" w:fill="auto"/>
            <w:tcMar>
              <w:left w:w="28" w:type="dxa"/>
              <w:right w:w="28" w:type="dxa"/>
            </w:tcMar>
            <w:hideMark/>
          </w:tcPr>
          <w:p w:rsidR="00FE1E24" w:rsidRPr="00FE1E24" w:rsidRDefault="00FE1E24" w:rsidP="00FE1E24">
            <w:pPr>
              <w:jc w:val="center"/>
            </w:pPr>
            <w:r w:rsidRPr="00FE1E24">
              <w:t>18</w:t>
            </w:r>
            <w:proofErr w:type="gramStart"/>
            <w:r w:rsidRPr="00FE1E24">
              <w:t xml:space="preserve"> Б</w:t>
            </w:r>
            <w:proofErr w:type="gramEnd"/>
            <w:r w:rsidRPr="00FE1E24">
              <w:t xml:space="preserve">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2 825,00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18</w:t>
            </w:r>
            <w:proofErr w:type="gramStart"/>
            <w:r w:rsidRPr="00FE1E24">
              <w:t xml:space="preserve"> Б</w:t>
            </w:r>
            <w:proofErr w:type="gramEnd"/>
            <w:r w:rsidRPr="00FE1E24">
              <w:t xml:space="preserve"> 01 00000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2 325,00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реализацию решения Ставропольской городской Думы «Об утверждении Положения о муниципальной казачьей дружине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18</w:t>
            </w:r>
            <w:proofErr w:type="gramStart"/>
            <w:r w:rsidRPr="00FE1E24">
              <w:t xml:space="preserve"> Б</w:t>
            </w:r>
            <w:proofErr w:type="gramEnd"/>
            <w:r w:rsidRPr="00FE1E24">
              <w:t xml:space="preserve"> 01 60080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2 325,00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некоммерческим организациям (за исключением государственных (муниципальных)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18</w:t>
            </w:r>
            <w:proofErr w:type="gramStart"/>
            <w:r w:rsidRPr="00FE1E24">
              <w:t xml:space="preserve"> Б</w:t>
            </w:r>
            <w:proofErr w:type="gramEnd"/>
            <w:r w:rsidRPr="00FE1E24">
              <w:t xml:space="preserve"> 01 60080</w:t>
            </w:r>
          </w:p>
        </w:tc>
        <w:tc>
          <w:tcPr>
            <w:tcW w:w="567" w:type="dxa"/>
            <w:shd w:val="clear" w:color="auto" w:fill="auto"/>
            <w:hideMark/>
          </w:tcPr>
          <w:p w:rsidR="00FE1E24" w:rsidRPr="00FE1E24" w:rsidRDefault="00FE1E24" w:rsidP="00FE1E24">
            <w:pPr>
              <w:jc w:val="center"/>
            </w:pPr>
            <w:r w:rsidRPr="00FE1E24">
              <w:t>630</w:t>
            </w:r>
          </w:p>
        </w:tc>
        <w:tc>
          <w:tcPr>
            <w:tcW w:w="1559" w:type="dxa"/>
            <w:shd w:val="clear" w:color="auto" w:fill="auto"/>
            <w:hideMark/>
          </w:tcPr>
          <w:p w:rsidR="00FE1E24" w:rsidRPr="00FE1E24" w:rsidRDefault="00FE1E24" w:rsidP="00FE1E24">
            <w:pPr>
              <w:jc w:val="right"/>
            </w:pPr>
            <w:r w:rsidRPr="00FE1E24">
              <w:t>2 325,00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276" w:type="dxa"/>
            <w:shd w:val="clear" w:color="auto" w:fill="auto"/>
            <w:tcMar>
              <w:left w:w="28" w:type="dxa"/>
              <w:right w:w="28" w:type="dxa"/>
            </w:tcMar>
            <w:hideMark/>
          </w:tcPr>
          <w:p w:rsidR="00FE1E24" w:rsidRPr="00FE1E24" w:rsidRDefault="00FE1E24" w:rsidP="00FE1E24">
            <w:pPr>
              <w:jc w:val="center"/>
            </w:pPr>
            <w:r w:rsidRPr="00FE1E24">
              <w:t>18</w:t>
            </w:r>
            <w:proofErr w:type="gramStart"/>
            <w:r w:rsidRPr="00FE1E24">
              <w:t xml:space="preserve"> Б</w:t>
            </w:r>
            <w:proofErr w:type="gramEnd"/>
            <w:r w:rsidRPr="00FE1E24">
              <w:t xml:space="preserve"> 02 00000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276" w:type="dxa"/>
            <w:shd w:val="clear" w:color="auto" w:fill="auto"/>
            <w:tcMar>
              <w:left w:w="28" w:type="dxa"/>
              <w:right w:w="28" w:type="dxa"/>
            </w:tcMar>
            <w:hideMark/>
          </w:tcPr>
          <w:p w:rsidR="00FE1E24" w:rsidRPr="00FE1E24" w:rsidRDefault="00FE1E24" w:rsidP="00FE1E24">
            <w:pPr>
              <w:jc w:val="center"/>
            </w:pPr>
            <w:r w:rsidRPr="00FE1E24">
              <w:t>18</w:t>
            </w:r>
            <w:proofErr w:type="gramStart"/>
            <w:r w:rsidRPr="00FE1E24">
              <w:t xml:space="preserve"> Б</w:t>
            </w:r>
            <w:proofErr w:type="gramEnd"/>
            <w:r w:rsidRPr="00FE1E24">
              <w:t xml:space="preserve"> 02 20360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Субсидии бюджетным учреждениям</w:t>
            </w:r>
          </w:p>
        </w:tc>
        <w:tc>
          <w:tcPr>
            <w:tcW w:w="1276" w:type="dxa"/>
            <w:shd w:val="clear" w:color="auto" w:fill="auto"/>
            <w:tcMar>
              <w:left w:w="28" w:type="dxa"/>
              <w:right w:w="28" w:type="dxa"/>
            </w:tcMar>
            <w:hideMark/>
          </w:tcPr>
          <w:p w:rsidR="00FE1E24" w:rsidRPr="00FE1E24" w:rsidRDefault="00FE1E24" w:rsidP="00FE1E24">
            <w:pPr>
              <w:jc w:val="center"/>
            </w:pPr>
            <w:r w:rsidRPr="00FE1E24">
              <w:t>18</w:t>
            </w:r>
            <w:proofErr w:type="gramStart"/>
            <w:r w:rsidRPr="00FE1E24">
              <w:t xml:space="preserve"> Б</w:t>
            </w:r>
            <w:proofErr w:type="gramEnd"/>
            <w:r w:rsidRPr="00FE1E24">
              <w:t xml:space="preserve"> 02 20360</w:t>
            </w:r>
          </w:p>
        </w:tc>
        <w:tc>
          <w:tcPr>
            <w:tcW w:w="567" w:type="dxa"/>
            <w:shd w:val="clear" w:color="auto" w:fill="auto"/>
            <w:hideMark/>
          </w:tcPr>
          <w:p w:rsidR="00FE1E24" w:rsidRPr="00FE1E24" w:rsidRDefault="00FE1E24" w:rsidP="00FE1E24">
            <w:pPr>
              <w:jc w:val="center"/>
            </w:pPr>
            <w:r w:rsidRPr="00FE1E24">
              <w:t>610</w:t>
            </w:r>
          </w:p>
        </w:tc>
        <w:tc>
          <w:tcPr>
            <w:tcW w:w="1559" w:type="dxa"/>
            <w:shd w:val="clear" w:color="auto" w:fill="auto"/>
            <w:hideMark/>
          </w:tcPr>
          <w:p w:rsidR="00FE1E24" w:rsidRPr="00FE1E24" w:rsidRDefault="00FE1E24" w:rsidP="00FE1E24">
            <w:pPr>
              <w:jc w:val="right"/>
            </w:pPr>
            <w:r w:rsidRPr="00FE1E24">
              <w:t>500,00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Обеспечение деятельности Ставропольской городской Думы</w:t>
            </w:r>
          </w:p>
        </w:tc>
        <w:tc>
          <w:tcPr>
            <w:tcW w:w="1276" w:type="dxa"/>
            <w:shd w:val="clear" w:color="auto" w:fill="auto"/>
            <w:tcMar>
              <w:left w:w="28" w:type="dxa"/>
              <w:right w:w="28" w:type="dxa"/>
            </w:tcMar>
            <w:hideMark/>
          </w:tcPr>
          <w:p w:rsidR="00FE1E24" w:rsidRPr="00FE1E24" w:rsidRDefault="00FE1E24" w:rsidP="00FE1E24">
            <w:pPr>
              <w:jc w:val="center"/>
            </w:pPr>
            <w:r w:rsidRPr="00FE1E24">
              <w:t>70 0 00 00000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74 002,73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Непрограммные расходы в рамках обеспечения деятельности Ставропольской городской Думы</w:t>
            </w:r>
          </w:p>
        </w:tc>
        <w:tc>
          <w:tcPr>
            <w:tcW w:w="1276" w:type="dxa"/>
            <w:shd w:val="clear" w:color="auto" w:fill="auto"/>
            <w:tcMar>
              <w:left w:w="28" w:type="dxa"/>
              <w:right w:w="28" w:type="dxa"/>
            </w:tcMar>
            <w:hideMark/>
          </w:tcPr>
          <w:p w:rsidR="00FE1E24" w:rsidRPr="00FE1E24" w:rsidRDefault="00FE1E24" w:rsidP="00FE1E24">
            <w:pPr>
              <w:jc w:val="center"/>
            </w:pPr>
            <w:r w:rsidRPr="00FE1E24">
              <w:t>70 1 00 00000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55 273,25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обеспечение </w:t>
            </w:r>
            <w:proofErr w:type="gramStart"/>
            <w:r w:rsidRPr="00FE1E24">
              <w:t>функций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70 1 00 10010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14 493,33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70 1 00 10010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3 903,25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70 1 00 10010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10 270,08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70 1 00 10010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320,00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выплаты по оплате </w:t>
            </w:r>
            <w:proofErr w:type="gramStart"/>
            <w:r w:rsidRPr="00FE1E24">
              <w:t>труда работников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70 1 00 10020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33 689,42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70 1 00 10020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33 689,42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Расходы на оказание информационных услуг средствами массовой информации</w:t>
            </w:r>
          </w:p>
        </w:tc>
        <w:tc>
          <w:tcPr>
            <w:tcW w:w="1276" w:type="dxa"/>
            <w:shd w:val="clear" w:color="auto" w:fill="auto"/>
            <w:tcMar>
              <w:left w:w="28" w:type="dxa"/>
              <w:right w:w="28" w:type="dxa"/>
            </w:tcMar>
            <w:hideMark/>
          </w:tcPr>
          <w:p w:rsidR="00FE1E24" w:rsidRPr="00FE1E24" w:rsidRDefault="00FE1E24" w:rsidP="00FE1E24">
            <w:pPr>
              <w:jc w:val="center"/>
            </w:pPr>
            <w:r w:rsidRPr="00FE1E24">
              <w:t>70 1 00 20080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7 090,50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70 1 00 20080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7 090,50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Глава муниципального образования</w:t>
            </w:r>
          </w:p>
        </w:tc>
        <w:tc>
          <w:tcPr>
            <w:tcW w:w="1276" w:type="dxa"/>
            <w:shd w:val="clear" w:color="auto" w:fill="auto"/>
            <w:tcMar>
              <w:left w:w="28" w:type="dxa"/>
              <w:right w:w="28" w:type="dxa"/>
            </w:tcMar>
            <w:hideMark/>
          </w:tcPr>
          <w:p w:rsidR="00FE1E24" w:rsidRPr="00FE1E24" w:rsidRDefault="00FE1E24" w:rsidP="00FE1E24">
            <w:pPr>
              <w:jc w:val="center"/>
            </w:pPr>
            <w:r w:rsidRPr="00FE1E24">
              <w:t>70 2 00 00000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1 507,55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обеспечение </w:t>
            </w:r>
            <w:proofErr w:type="gramStart"/>
            <w:r w:rsidRPr="00FE1E24">
              <w:t>функций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70 2 00 10010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41,55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70 2 00 10010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41,55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выплаты по оплате </w:t>
            </w:r>
            <w:proofErr w:type="gramStart"/>
            <w:r w:rsidRPr="00FE1E24">
              <w:t>труда работников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70 2 00 10020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1 466,00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70 2 00 10020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1 466,00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Депутаты представительного органа муниципального образования</w:t>
            </w:r>
          </w:p>
        </w:tc>
        <w:tc>
          <w:tcPr>
            <w:tcW w:w="1276" w:type="dxa"/>
            <w:shd w:val="clear" w:color="auto" w:fill="auto"/>
            <w:tcMar>
              <w:left w:w="28" w:type="dxa"/>
              <w:right w:w="28" w:type="dxa"/>
            </w:tcMar>
            <w:hideMark/>
          </w:tcPr>
          <w:p w:rsidR="00FE1E24" w:rsidRPr="00FE1E24" w:rsidRDefault="00FE1E24" w:rsidP="00FE1E24">
            <w:pPr>
              <w:jc w:val="center"/>
            </w:pPr>
            <w:r w:rsidRPr="00FE1E24">
              <w:t>70 3 00 00000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3 206,96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обеспечение </w:t>
            </w:r>
            <w:proofErr w:type="gramStart"/>
            <w:r w:rsidRPr="00FE1E24">
              <w:t>функций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70 3 00 10010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124,68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70 3 00 10010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124,68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выплаты по оплате </w:t>
            </w:r>
            <w:proofErr w:type="gramStart"/>
            <w:r w:rsidRPr="00FE1E24">
              <w:t>труда работников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70 3 00 10020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3 082,28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70 3 00 10020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3 082,28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Контрольно-счетная палата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70 4 00 00000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13 514,97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обеспечение </w:t>
            </w:r>
            <w:proofErr w:type="gramStart"/>
            <w:r w:rsidRPr="00FE1E24">
              <w:t>функций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70 4 00 10010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3 369,40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70 4 00 10010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452,47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70 4 00 10010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2 897,93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70 4 00 10010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19,00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выплаты по оплате </w:t>
            </w:r>
            <w:proofErr w:type="gramStart"/>
            <w:r w:rsidRPr="00FE1E24">
              <w:t>труда работников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70 4 00 10020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10 145,57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70 4 00 10020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10 145,57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предусмотренные на иные цели</w:t>
            </w:r>
          </w:p>
        </w:tc>
        <w:tc>
          <w:tcPr>
            <w:tcW w:w="1276" w:type="dxa"/>
            <w:shd w:val="clear" w:color="auto" w:fill="auto"/>
            <w:tcMar>
              <w:left w:w="28" w:type="dxa"/>
              <w:right w:w="28" w:type="dxa"/>
            </w:tcMar>
            <w:hideMark/>
          </w:tcPr>
          <w:p w:rsidR="00FE1E24" w:rsidRPr="00FE1E24" w:rsidRDefault="00FE1E24" w:rsidP="00FE1E24">
            <w:pPr>
              <w:jc w:val="center"/>
            </w:pPr>
            <w:r w:rsidRPr="00FE1E24">
              <w:t>70 5 00 00000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Представительские расходы на организацию приема официальных лиц и делегаций городов стран дальнего и ближнего зарубежья, регионов России, представителей иностранных посольств и консульств</w:t>
            </w:r>
          </w:p>
        </w:tc>
        <w:tc>
          <w:tcPr>
            <w:tcW w:w="1276" w:type="dxa"/>
            <w:shd w:val="clear" w:color="auto" w:fill="auto"/>
            <w:tcMar>
              <w:left w:w="28" w:type="dxa"/>
              <w:right w:w="28" w:type="dxa"/>
            </w:tcMar>
            <w:hideMark/>
          </w:tcPr>
          <w:p w:rsidR="00FE1E24" w:rsidRPr="00FE1E24" w:rsidRDefault="00FE1E24" w:rsidP="00FE1E24">
            <w:pPr>
              <w:jc w:val="center"/>
            </w:pPr>
            <w:r w:rsidRPr="00FE1E24">
              <w:t>70 5 00 20090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70 5 00 20090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Обеспечение деятельности администрации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71 0 00 00000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173 712,38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Непрограммные расходы в рамках </w:t>
            </w:r>
            <w:proofErr w:type="gramStart"/>
            <w:r w:rsidRPr="00FE1E24">
              <w:t>обеспечения деятельности администрации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71 1 00 00000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148 743,43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обеспечение </w:t>
            </w:r>
            <w:proofErr w:type="gramStart"/>
            <w:r w:rsidRPr="00FE1E24">
              <w:t>функций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71 1 00 10010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12 973,64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71 1 00 10010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4 447,97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71 1 00 10010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8 501,67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71 1 00 10010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24,00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выплаты по оплате </w:t>
            </w:r>
            <w:proofErr w:type="gramStart"/>
            <w:r w:rsidRPr="00FE1E24">
              <w:t>труда работников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71 1 00 10020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94 303,79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71 1 00 10020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94 303,79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Обеспечение деятельности (оказание услуг) учреждений по обеспечению хозяйственного обслуживания</w:t>
            </w:r>
          </w:p>
        </w:tc>
        <w:tc>
          <w:tcPr>
            <w:tcW w:w="1276" w:type="dxa"/>
            <w:shd w:val="clear" w:color="auto" w:fill="auto"/>
            <w:tcMar>
              <w:left w:w="28" w:type="dxa"/>
              <w:right w:w="28" w:type="dxa"/>
            </w:tcMar>
            <w:hideMark/>
          </w:tcPr>
          <w:p w:rsidR="00FE1E24" w:rsidRPr="00FE1E24" w:rsidRDefault="00FE1E24" w:rsidP="00FE1E24">
            <w:pPr>
              <w:jc w:val="center"/>
            </w:pPr>
            <w:r w:rsidRPr="00FE1E24">
              <w:t>71 1 00 11010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31 742,42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казенных учреждений</w:t>
            </w:r>
          </w:p>
        </w:tc>
        <w:tc>
          <w:tcPr>
            <w:tcW w:w="1276" w:type="dxa"/>
            <w:shd w:val="clear" w:color="auto" w:fill="auto"/>
            <w:tcMar>
              <w:left w:w="28" w:type="dxa"/>
              <w:right w:w="28" w:type="dxa"/>
            </w:tcMar>
            <w:hideMark/>
          </w:tcPr>
          <w:p w:rsidR="00FE1E24" w:rsidRPr="00FE1E24" w:rsidRDefault="00FE1E24" w:rsidP="00FE1E24">
            <w:pPr>
              <w:jc w:val="center"/>
            </w:pPr>
            <w:r w:rsidRPr="00FE1E24">
              <w:t>71 1 00 11010</w:t>
            </w:r>
          </w:p>
        </w:tc>
        <w:tc>
          <w:tcPr>
            <w:tcW w:w="567" w:type="dxa"/>
            <w:shd w:val="clear" w:color="auto" w:fill="auto"/>
            <w:hideMark/>
          </w:tcPr>
          <w:p w:rsidR="00FE1E24" w:rsidRPr="00FE1E24" w:rsidRDefault="00FE1E24" w:rsidP="00FE1E24">
            <w:pPr>
              <w:jc w:val="center"/>
            </w:pPr>
            <w:r w:rsidRPr="00FE1E24">
              <w:t>110</w:t>
            </w:r>
          </w:p>
        </w:tc>
        <w:tc>
          <w:tcPr>
            <w:tcW w:w="1559" w:type="dxa"/>
            <w:shd w:val="clear" w:color="auto" w:fill="auto"/>
            <w:hideMark/>
          </w:tcPr>
          <w:p w:rsidR="00FE1E24" w:rsidRPr="00FE1E24" w:rsidRDefault="00FE1E24" w:rsidP="00FE1E24">
            <w:pPr>
              <w:jc w:val="right"/>
            </w:pPr>
            <w:r w:rsidRPr="00FE1E24">
              <w:t>12 661,96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71 1 00 11010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18 685,93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71 1 00 11010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394,53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Расходы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shd w:val="clear" w:color="auto" w:fill="auto"/>
            <w:tcMar>
              <w:left w:w="28" w:type="dxa"/>
              <w:right w:w="28" w:type="dxa"/>
            </w:tcMar>
            <w:hideMark/>
          </w:tcPr>
          <w:p w:rsidR="00FE1E24" w:rsidRPr="00FE1E24" w:rsidRDefault="00FE1E24" w:rsidP="00FE1E24">
            <w:pPr>
              <w:jc w:val="center"/>
            </w:pPr>
            <w:r w:rsidRPr="00FE1E24">
              <w:t>71 1 00 51200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1 096,64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71 1 00 51200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1 096,64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осуществление переданных государственных полномочий Ставропольского края на обеспечение деятельности комиссий по делам несовершеннолетних и защите их прав</w:t>
            </w:r>
          </w:p>
        </w:tc>
        <w:tc>
          <w:tcPr>
            <w:tcW w:w="1276" w:type="dxa"/>
            <w:shd w:val="clear" w:color="auto" w:fill="auto"/>
            <w:tcMar>
              <w:left w:w="28" w:type="dxa"/>
              <w:right w:w="28" w:type="dxa"/>
            </w:tcMar>
            <w:hideMark/>
          </w:tcPr>
          <w:p w:rsidR="00FE1E24" w:rsidRPr="00FE1E24" w:rsidRDefault="00FE1E24" w:rsidP="00FE1E24">
            <w:pPr>
              <w:jc w:val="center"/>
            </w:pPr>
            <w:r w:rsidRPr="00FE1E24">
              <w:t>71 1 00 76360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50,61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71 1 00 76360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50,61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276" w:type="dxa"/>
            <w:shd w:val="clear" w:color="auto" w:fill="auto"/>
            <w:tcMar>
              <w:left w:w="28" w:type="dxa"/>
              <w:right w:w="28" w:type="dxa"/>
            </w:tcMar>
            <w:hideMark/>
          </w:tcPr>
          <w:p w:rsidR="00FE1E24" w:rsidRPr="00FE1E24" w:rsidRDefault="00FE1E24" w:rsidP="00FE1E24">
            <w:pPr>
              <w:jc w:val="center"/>
            </w:pPr>
            <w:r w:rsidRPr="00FE1E24">
              <w:t>71 1 00 76610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7 404,69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71 1 00 76610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7 344,69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71 1 00 76610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60,00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276" w:type="dxa"/>
            <w:shd w:val="clear" w:color="auto" w:fill="auto"/>
            <w:tcMar>
              <w:left w:w="28" w:type="dxa"/>
              <w:right w:w="28" w:type="dxa"/>
            </w:tcMar>
            <w:hideMark/>
          </w:tcPr>
          <w:p w:rsidR="00FE1E24" w:rsidRPr="00FE1E24" w:rsidRDefault="00FE1E24" w:rsidP="00FE1E24">
            <w:pPr>
              <w:jc w:val="center"/>
            </w:pPr>
            <w:r w:rsidRPr="00FE1E24">
              <w:t>71 1 00 76630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1 162,64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71 1 00 76630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956,50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71 1 00 76630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206,14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осуществление переданных государственных полномочий Ставропольского края по созданию административных комиссий</w:t>
            </w:r>
          </w:p>
        </w:tc>
        <w:tc>
          <w:tcPr>
            <w:tcW w:w="1276" w:type="dxa"/>
            <w:shd w:val="clear" w:color="auto" w:fill="auto"/>
            <w:tcMar>
              <w:left w:w="28" w:type="dxa"/>
              <w:right w:w="28" w:type="dxa"/>
            </w:tcMar>
            <w:hideMark/>
          </w:tcPr>
          <w:p w:rsidR="00FE1E24" w:rsidRPr="00FE1E24" w:rsidRDefault="00FE1E24" w:rsidP="00FE1E24">
            <w:pPr>
              <w:jc w:val="center"/>
            </w:pPr>
            <w:r w:rsidRPr="00FE1E24">
              <w:t>71 1 00 76930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9,00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71 1 00 76930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9,00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Глава местной администрации (исполнительно-распорядительного органа муниципального образования)</w:t>
            </w:r>
          </w:p>
        </w:tc>
        <w:tc>
          <w:tcPr>
            <w:tcW w:w="1276" w:type="dxa"/>
            <w:shd w:val="clear" w:color="auto" w:fill="auto"/>
            <w:tcMar>
              <w:left w:w="28" w:type="dxa"/>
              <w:right w:w="28" w:type="dxa"/>
            </w:tcMar>
            <w:hideMark/>
          </w:tcPr>
          <w:p w:rsidR="00FE1E24" w:rsidRPr="00FE1E24" w:rsidRDefault="00FE1E24" w:rsidP="00FE1E24">
            <w:pPr>
              <w:jc w:val="center"/>
            </w:pPr>
            <w:r w:rsidRPr="00FE1E24">
              <w:t>71 2 00 00000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1 507,55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обеспечение </w:t>
            </w:r>
            <w:proofErr w:type="gramStart"/>
            <w:r w:rsidRPr="00FE1E24">
              <w:t>функций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71 2 00 10010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41,55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71 2 00 10010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41,55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выплаты по оплате </w:t>
            </w:r>
            <w:proofErr w:type="gramStart"/>
            <w:r w:rsidRPr="00FE1E24">
              <w:t>труда работников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71 2 00 10020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1 466,00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71 2 00 10020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1 466,00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проведение выборов в представительные органы муниципального образования</w:t>
            </w:r>
          </w:p>
        </w:tc>
        <w:tc>
          <w:tcPr>
            <w:tcW w:w="1276" w:type="dxa"/>
            <w:shd w:val="clear" w:color="auto" w:fill="auto"/>
            <w:tcMar>
              <w:left w:w="28" w:type="dxa"/>
              <w:right w:w="28" w:type="dxa"/>
            </w:tcMar>
            <w:hideMark/>
          </w:tcPr>
          <w:p w:rsidR="00FE1E24" w:rsidRPr="00FE1E24" w:rsidRDefault="00FE1E24" w:rsidP="00FE1E24">
            <w:pPr>
              <w:jc w:val="center"/>
            </w:pPr>
            <w:r w:rsidRPr="00FE1E24">
              <w:t>71 3 00 00000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23 461,40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проведение выборов в представительные органы муниципального образования</w:t>
            </w:r>
          </w:p>
        </w:tc>
        <w:tc>
          <w:tcPr>
            <w:tcW w:w="1276" w:type="dxa"/>
            <w:shd w:val="clear" w:color="auto" w:fill="auto"/>
            <w:tcMar>
              <w:left w:w="28" w:type="dxa"/>
              <w:right w:w="28" w:type="dxa"/>
            </w:tcMar>
            <w:hideMark/>
          </w:tcPr>
          <w:p w:rsidR="00FE1E24" w:rsidRPr="00FE1E24" w:rsidRDefault="00FE1E24" w:rsidP="00FE1E24">
            <w:pPr>
              <w:jc w:val="center"/>
            </w:pPr>
            <w:r w:rsidRPr="00FE1E24">
              <w:t>71 3 00 20860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23 461,40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Специальные расходы</w:t>
            </w:r>
          </w:p>
        </w:tc>
        <w:tc>
          <w:tcPr>
            <w:tcW w:w="1276" w:type="dxa"/>
            <w:shd w:val="clear" w:color="auto" w:fill="auto"/>
            <w:tcMar>
              <w:left w:w="28" w:type="dxa"/>
              <w:right w:w="28" w:type="dxa"/>
            </w:tcMar>
            <w:hideMark/>
          </w:tcPr>
          <w:p w:rsidR="00FE1E24" w:rsidRPr="00FE1E24" w:rsidRDefault="00FE1E24" w:rsidP="00FE1E24">
            <w:pPr>
              <w:jc w:val="center"/>
            </w:pPr>
            <w:r w:rsidRPr="00FE1E24">
              <w:t>71 3 00 20860</w:t>
            </w:r>
          </w:p>
        </w:tc>
        <w:tc>
          <w:tcPr>
            <w:tcW w:w="567" w:type="dxa"/>
            <w:shd w:val="clear" w:color="auto" w:fill="auto"/>
            <w:hideMark/>
          </w:tcPr>
          <w:p w:rsidR="00FE1E24" w:rsidRPr="00FE1E24" w:rsidRDefault="00FE1E24" w:rsidP="00FE1E24">
            <w:pPr>
              <w:jc w:val="center"/>
            </w:pPr>
            <w:r w:rsidRPr="00FE1E24">
              <w:t>880</w:t>
            </w:r>
          </w:p>
        </w:tc>
        <w:tc>
          <w:tcPr>
            <w:tcW w:w="1559" w:type="dxa"/>
            <w:shd w:val="clear" w:color="auto" w:fill="auto"/>
            <w:hideMark/>
          </w:tcPr>
          <w:p w:rsidR="00FE1E24" w:rsidRPr="00FE1E24" w:rsidRDefault="00FE1E24" w:rsidP="00FE1E24">
            <w:pPr>
              <w:jc w:val="right"/>
            </w:pPr>
            <w:r w:rsidRPr="00FE1E24">
              <w:t>23 461,40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Обеспечение деятельности комитета по управлению муниципальным имуществом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72 0 00 00000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61 202,98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Непрограммные расходы в рамках обеспечения деятельности комитета по управлению муниципальным имуществом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72 1 00 00000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61 122,00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обеспечение </w:t>
            </w:r>
            <w:proofErr w:type="gramStart"/>
            <w:r w:rsidRPr="00FE1E24">
              <w:t>функций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72 1 00 10010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10 204,14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72 1 00 10010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1 321,42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72 1 00 10010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8 694,72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72 1 00 10010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188,00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выплаты по оплате </w:t>
            </w:r>
            <w:proofErr w:type="gramStart"/>
            <w:r w:rsidRPr="00FE1E24">
              <w:t>труда работников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72 1 00 10020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50 917,86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72 1 00 10020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50 917,86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предусмотренные на иные цели</w:t>
            </w:r>
          </w:p>
        </w:tc>
        <w:tc>
          <w:tcPr>
            <w:tcW w:w="1276" w:type="dxa"/>
            <w:shd w:val="clear" w:color="auto" w:fill="auto"/>
            <w:tcMar>
              <w:left w:w="28" w:type="dxa"/>
              <w:right w:w="28" w:type="dxa"/>
            </w:tcMar>
            <w:hideMark/>
          </w:tcPr>
          <w:p w:rsidR="00FE1E24" w:rsidRPr="00FE1E24" w:rsidRDefault="00FE1E24" w:rsidP="00FE1E24">
            <w:pPr>
              <w:jc w:val="center"/>
            </w:pPr>
            <w:r w:rsidRPr="00FE1E24">
              <w:t>72 2 00 00000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80,98</w:t>
            </w:r>
          </w:p>
        </w:tc>
      </w:tr>
      <w:tr w:rsidR="00FE1E24" w:rsidRPr="00FE1E24" w:rsidTr="00B53C61">
        <w:trPr>
          <w:cantSplit/>
          <w:trHeight w:val="162"/>
        </w:trPr>
        <w:tc>
          <w:tcPr>
            <w:tcW w:w="5954" w:type="dxa"/>
            <w:shd w:val="clear" w:color="auto" w:fill="auto"/>
            <w:hideMark/>
          </w:tcPr>
          <w:p w:rsidR="00D208C1" w:rsidRDefault="00FE1E24" w:rsidP="00B53C61">
            <w:r w:rsidRPr="00FE1E24">
              <w:t xml:space="preserve">Расходы </w:t>
            </w:r>
            <w:proofErr w:type="gramStart"/>
            <w:r w:rsidRPr="00FE1E24">
              <w:t>на уплату взносов на капитальный ремонт общего имущества в многоквартирных домах в соответствии с постановлением</w:t>
            </w:r>
            <w:proofErr w:type="gramEnd"/>
            <w:r w:rsidRPr="00FE1E24">
              <w:t xml:space="preserve"> Правительства Ставропольского края от</w:t>
            </w:r>
            <w:r w:rsidR="00D208C1">
              <w:t> </w:t>
            </w:r>
            <w:r w:rsidRPr="00FE1E24">
              <w:t>29</w:t>
            </w:r>
            <w:r w:rsidR="00D208C1">
              <w:t> </w:t>
            </w:r>
            <w:r w:rsidRPr="00FE1E24">
              <w:t>мая</w:t>
            </w:r>
            <w:r w:rsidR="00D208C1">
              <w:t> </w:t>
            </w:r>
            <w:r w:rsidRPr="00FE1E24">
              <w:t xml:space="preserve">2014 г. № 225-п «О региональной программе «Капитальный ремонт общего имущества в многоквартирных домах, расположенных на территории Ставропольского края, </w:t>
            </w:r>
          </w:p>
          <w:p w:rsidR="00FE1E24" w:rsidRPr="00FE1E24" w:rsidRDefault="00FE1E24" w:rsidP="00B53C61">
            <w:r w:rsidRPr="00FE1E24">
              <w:t>на 2014 – 2043 годы»</w:t>
            </w:r>
          </w:p>
        </w:tc>
        <w:tc>
          <w:tcPr>
            <w:tcW w:w="1276" w:type="dxa"/>
            <w:shd w:val="clear" w:color="auto" w:fill="auto"/>
            <w:tcMar>
              <w:left w:w="28" w:type="dxa"/>
              <w:right w:w="28" w:type="dxa"/>
            </w:tcMar>
            <w:hideMark/>
          </w:tcPr>
          <w:p w:rsidR="00FE1E24" w:rsidRPr="00FE1E24" w:rsidRDefault="00FE1E24" w:rsidP="00FE1E24">
            <w:pPr>
              <w:jc w:val="center"/>
            </w:pPr>
            <w:r w:rsidRPr="00FE1E24">
              <w:t>72 2 00 21120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80,98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72 2 00 21120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80,98</w:t>
            </w:r>
          </w:p>
        </w:tc>
      </w:tr>
      <w:tr w:rsidR="00FE1E24" w:rsidRPr="00FE1E24" w:rsidTr="00B53C61">
        <w:trPr>
          <w:cantSplit/>
          <w:trHeight w:val="162"/>
        </w:trPr>
        <w:tc>
          <w:tcPr>
            <w:tcW w:w="5954" w:type="dxa"/>
            <w:shd w:val="clear" w:color="auto" w:fill="auto"/>
            <w:hideMark/>
          </w:tcPr>
          <w:p w:rsidR="00FE1E24" w:rsidRPr="00FE1E24" w:rsidRDefault="00FE1E24" w:rsidP="00B53C61"/>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Обеспечение деятельности комитета финансов и бюджета администрации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73 0 00 00000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63 979,45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Непрограммные расходы в рамках обеспечения деятельности комитета финансов и бюджета администрации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73 1 00 00000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45 274,66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обеспечение </w:t>
            </w:r>
            <w:proofErr w:type="gramStart"/>
            <w:r w:rsidRPr="00FE1E24">
              <w:t>функций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73 1 00 10010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5 088,13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73 1 00 10010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1 307,96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73 1 00 10010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3 711,70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73 1 00 10010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68,47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выплаты по оплате </w:t>
            </w:r>
            <w:proofErr w:type="gramStart"/>
            <w:r w:rsidRPr="00FE1E24">
              <w:t>труда работников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73 1 00 10020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40 186,53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73 1 00 10020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40 186,53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предусмотренные на иные цели</w:t>
            </w:r>
          </w:p>
        </w:tc>
        <w:tc>
          <w:tcPr>
            <w:tcW w:w="1276" w:type="dxa"/>
            <w:shd w:val="clear" w:color="auto" w:fill="auto"/>
            <w:tcMar>
              <w:left w:w="28" w:type="dxa"/>
              <w:right w:w="28" w:type="dxa"/>
            </w:tcMar>
            <w:hideMark/>
          </w:tcPr>
          <w:p w:rsidR="00FE1E24" w:rsidRPr="00FE1E24" w:rsidRDefault="00FE1E24" w:rsidP="00FE1E24">
            <w:pPr>
              <w:jc w:val="center"/>
            </w:pPr>
            <w:r w:rsidRPr="00FE1E24">
              <w:t>73 2 00 00000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18 704,79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Поощрение муниципального служащего в связи с выходом на страховую пенсию по старости (инвалидности)</w:t>
            </w:r>
          </w:p>
        </w:tc>
        <w:tc>
          <w:tcPr>
            <w:tcW w:w="1276" w:type="dxa"/>
            <w:shd w:val="clear" w:color="auto" w:fill="auto"/>
            <w:tcMar>
              <w:left w:w="28" w:type="dxa"/>
              <w:right w:w="28" w:type="dxa"/>
            </w:tcMar>
            <w:hideMark/>
          </w:tcPr>
          <w:p w:rsidR="00FE1E24" w:rsidRPr="00FE1E24" w:rsidRDefault="00FE1E24" w:rsidP="00FE1E24">
            <w:pPr>
              <w:jc w:val="center"/>
            </w:pPr>
            <w:r w:rsidRPr="00FE1E24">
              <w:t>73 2 00 10050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2 000,00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73 2 00 10050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2 000,00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повышение заработной платы работников муниципальных учреждений культуры, педагогических работников муниципальных учреждений дополнительного образования детей (в сферах образования, культуры, физической культуры и спорта) в соответствии с Указом Президента Российской Федерации от 07 мая 2012 г. № 597 «О мероприятиях по реализации государственной социальной политики»</w:t>
            </w:r>
          </w:p>
        </w:tc>
        <w:tc>
          <w:tcPr>
            <w:tcW w:w="1276" w:type="dxa"/>
            <w:shd w:val="clear" w:color="auto" w:fill="auto"/>
            <w:tcMar>
              <w:left w:w="28" w:type="dxa"/>
              <w:right w:w="28" w:type="dxa"/>
            </w:tcMar>
            <w:hideMark/>
          </w:tcPr>
          <w:p w:rsidR="00FE1E24" w:rsidRPr="00FE1E24" w:rsidRDefault="00FE1E24" w:rsidP="00FE1E24">
            <w:pPr>
              <w:jc w:val="center"/>
            </w:pPr>
            <w:r w:rsidRPr="00FE1E24">
              <w:t>73 2 00 20750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16 704,79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Специальные расходы</w:t>
            </w:r>
          </w:p>
        </w:tc>
        <w:tc>
          <w:tcPr>
            <w:tcW w:w="1276" w:type="dxa"/>
            <w:shd w:val="clear" w:color="auto" w:fill="auto"/>
            <w:tcMar>
              <w:left w:w="28" w:type="dxa"/>
              <w:right w:w="28" w:type="dxa"/>
            </w:tcMar>
            <w:hideMark/>
          </w:tcPr>
          <w:p w:rsidR="00FE1E24" w:rsidRPr="00FE1E24" w:rsidRDefault="00FE1E24" w:rsidP="00FE1E24">
            <w:pPr>
              <w:jc w:val="center"/>
            </w:pPr>
            <w:r w:rsidRPr="00FE1E24">
              <w:t>73 2 00 20750</w:t>
            </w:r>
          </w:p>
        </w:tc>
        <w:tc>
          <w:tcPr>
            <w:tcW w:w="567" w:type="dxa"/>
            <w:shd w:val="clear" w:color="auto" w:fill="auto"/>
            <w:hideMark/>
          </w:tcPr>
          <w:p w:rsidR="00FE1E24" w:rsidRPr="00FE1E24" w:rsidRDefault="00FE1E24" w:rsidP="00FE1E24">
            <w:pPr>
              <w:jc w:val="center"/>
            </w:pPr>
            <w:r w:rsidRPr="00FE1E24">
              <w:t>880</w:t>
            </w:r>
          </w:p>
        </w:tc>
        <w:tc>
          <w:tcPr>
            <w:tcW w:w="1559" w:type="dxa"/>
            <w:shd w:val="clear" w:color="auto" w:fill="auto"/>
            <w:hideMark/>
          </w:tcPr>
          <w:p w:rsidR="00FE1E24" w:rsidRPr="00FE1E24" w:rsidRDefault="00FE1E24" w:rsidP="00FE1E24">
            <w:pPr>
              <w:jc w:val="right"/>
            </w:pPr>
            <w:r w:rsidRPr="00FE1E24">
              <w:t>16 704,79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Обеспечение деятельности комитета муниципального заказа и торговли администрации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74 0 00 00000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28 273,95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Непрограммные расходы в рамках обеспечения деятельности комитета муниципального заказа и торговли администрации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74 1 00 00000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28 273,95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обеспечение </w:t>
            </w:r>
            <w:proofErr w:type="gramStart"/>
            <w:r w:rsidRPr="00FE1E24">
              <w:t>функций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74 1 00 10010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3 053,91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74 1 00 10010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757,89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74 1 00 10010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2 275,87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74 1 00 10010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20,15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выплаты по оплате </w:t>
            </w:r>
            <w:proofErr w:type="gramStart"/>
            <w:r w:rsidRPr="00FE1E24">
              <w:t>труда работников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74 1 00 10020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25 220,04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74 1 00 10020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25 220,04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Обеспечение </w:t>
            </w:r>
            <w:proofErr w:type="gramStart"/>
            <w:r w:rsidRPr="00FE1E24">
              <w:t>деятельности комитета образования администрации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75 0 00 00000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25 899,24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 xml:space="preserve">Непрограммные расходы в рамках </w:t>
            </w:r>
            <w:proofErr w:type="gramStart"/>
            <w:r w:rsidRPr="00FE1E24">
              <w:t>обеспечения деятельности комитета образования администрации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75 1 00 00000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25 899,24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обеспечение </w:t>
            </w:r>
            <w:proofErr w:type="gramStart"/>
            <w:r w:rsidRPr="00FE1E24">
              <w:t>функций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75 1 00 10010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2 375,85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75 1 00 10010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666,81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75 1 00 10010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1 606,04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75 1 00 10010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103,00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выплаты по оплате </w:t>
            </w:r>
            <w:proofErr w:type="gramStart"/>
            <w:r w:rsidRPr="00FE1E24">
              <w:t>труда работников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75 1 00 10020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21 551,97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75 1 00 10020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21 551,97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276" w:type="dxa"/>
            <w:shd w:val="clear" w:color="auto" w:fill="auto"/>
            <w:tcMar>
              <w:left w:w="28" w:type="dxa"/>
              <w:right w:w="28" w:type="dxa"/>
            </w:tcMar>
            <w:hideMark/>
          </w:tcPr>
          <w:p w:rsidR="00FE1E24" w:rsidRPr="00FE1E24" w:rsidRDefault="00FE1E24" w:rsidP="00FE1E24">
            <w:pPr>
              <w:jc w:val="center"/>
            </w:pPr>
            <w:r w:rsidRPr="00FE1E24">
              <w:t>75 1 00 76200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1 971,42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75 1 00 76200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1 971,42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Обеспечение </w:t>
            </w:r>
            <w:proofErr w:type="gramStart"/>
            <w:r w:rsidRPr="00FE1E24">
              <w:t>деятельности комитета культуры администрации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76 0 00 00000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11 584,55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Непрограммные расходы в рамках </w:t>
            </w:r>
            <w:proofErr w:type="gramStart"/>
            <w:r w:rsidRPr="00FE1E24">
              <w:t>обеспечения деятельности комитета культуры администрации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76 1 00 00000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10 197,85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обеспечение </w:t>
            </w:r>
            <w:proofErr w:type="gramStart"/>
            <w:r w:rsidRPr="00FE1E24">
              <w:t>функций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76 1 00 10010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1 216,42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76 1 00 10010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264,15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76 1 00 10010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751,37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76 1 00 10010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200,90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выплаты по оплате </w:t>
            </w:r>
            <w:proofErr w:type="gramStart"/>
            <w:r w:rsidRPr="00FE1E24">
              <w:t>труда работников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76 1 00 10020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8 821,43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76 1 00 10020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8 821,43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выполнение мероприятий в сфере культуры и кинематографии </w:t>
            </w:r>
            <w:proofErr w:type="gramStart"/>
            <w:r w:rsidRPr="00FE1E24">
              <w:t>комитета культуры администрации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76 1 00 20250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160,00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76 1 00 20250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160,00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предусмотренные на иные цели</w:t>
            </w:r>
          </w:p>
        </w:tc>
        <w:tc>
          <w:tcPr>
            <w:tcW w:w="1276" w:type="dxa"/>
            <w:shd w:val="clear" w:color="auto" w:fill="auto"/>
            <w:tcMar>
              <w:left w:w="28" w:type="dxa"/>
              <w:right w:w="28" w:type="dxa"/>
            </w:tcMar>
            <w:hideMark/>
          </w:tcPr>
          <w:p w:rsidR="00FE1E24" w:rsidRPr="00FE1E24" w:rsidRDefault="00FE1E24" w:rsidP="00FE1E24">
            <w:pPr>
              <w:jc w:val="center"/>
            </w:pPr>
            <w:r w:rsidRPr="00FE1E24">
              <w:t>76 2 00 00000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1 386,70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реализацию проекта «Здоровые города» в городе Ставрополе</w:t>
            </w:r>
          </w:p>
        </w:tc>
        <w:tc>
          <w:tcPr>
            <w:tcW w:w="1276" w:type="dxa"/>
            <w:shd w:val="clear" w:color="auto" w:fill="auto"/>
            <w:tcMar>
              <w:left w:w="28" w:type="dxa"/>
              <w:right w:w="28" w:type="dxa"/>
            </w:tcMar>
            <w:hideMark/>
          </w:tcPr>
          <w:p w:rsidR="00FE1E24" w:rsidRPr="00FE1E24" w:rsidRDefault="00FE1E24" w:rsidP="00FE1E24">
            <w:pPr>
              <w:jc w:val="center"/>
            </w:pPr>
            <w:r w:rsidRPr="00FE1E24">
              <w:t>76 2 00 20110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1 386,70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76 2 00 20110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1 265,70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76 2 00 20110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121,00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Обеспечение деятельности комитета труда и социальной защиты населения администрации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77 0 00 00000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63 686,55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77 1 00 00000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63 679,96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обеспечение </w:t>
            </w:r>
            <w:proofErr w:type="gramStart"/>
            <w:r w:rsidRPr="00FE1E24">
              <w:t>функций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77 1 00 10010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2 683,52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77 1 00 10010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132,96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77 1 00 10010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2 540,56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77 1 00 10010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10,00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выплаты по оплате </w:t>
            </w:r>
            <w:proofErr w:type="gramStart"/>
            <w:r w:rsidRPr="00FE1E24">
              <w:t>труда работников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77 1 00 10020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6 126,95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77 1 00 10020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6 126,95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276" w:type="dxa"/>
            <w:shd w:val="clear" w:color="auto" w:fill="auto"/>
            <w:tcMar>
              <w:left w:w="28" w:type="dxa"/>
              <w:right w:w="28" w:type="dxa"/>
            </w:tcMar>
            <w:hideMark/>
          </w:tcPr>
          <w:p w:rsidR="00FE1E24" w:rsidRPr="00FE1E24" w:rsidRDefault="00FE1E24" w:rsidP="00FE1E24">
            <w:pPr>
              <w:jc w:val="center"/>
            </w:pPr>
            <w:r w:rsidRPr="00FE1E24">
              <w:t>77 1 00 76100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1 489,95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77 1 00 76100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1 489,95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276" w:type="dxa"/>
            <w:shd w:val="clear" w:color="auto" w:fill="auto"/>
            <w:tcMar>
              <w:left w:w="28" w:type="dxa"/>
              <w:right w:w="28" w:type="dxa"/>
            </w:tcMar>
            <w:hideMark/>
          </w:tcPr>
          <w:p w:rsidR="00FE1E24" w:rsidRPr="00FE1E24" w:rsidRDefault="00FE1E24" w:rsidP="00FE1E24">
            <w:pPr>
              <w:jc w:val="center"/>
            </w:pPr>
            <w:r w:rsidRPr="00FE1E24">
              <w:t>77 1 00 76210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53 379,54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77 1 00 76210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51 800,00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77 1 00 76210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1 459,54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77 1 00 76210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120,00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предусмотренные на иные цели</w:t>
            </w:r>
          </w:p>
        </w:tc>
        <w:tc>
          <w:tcPr>
            <w:tcW w:w="1276" w:type="dxa"/>
            <w:shd w:val="clear" w:color="auto" w:fill="auto"/>
            <w:tcMar>
              <w:left w:w="28" w:type="dxa"/>
              <w:right w:w="28" w:type="dxa"/>
            </w:tcMar>
            <w:hideMark/>
          </w:tcPr>
          <w:p w:rsidR="00FE1E24" w:rsidRPr="00FE1E24" w:rsidRDefault="00FE1E24" w:rsidP="00FE1E24">
            <w:pPr>
              <w:jc w:val="center"/>
            </w:pPr>
            <w:r w:rsidRPr="00FE1E24">
              <w:t>77 2 00 00000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6,59</w:t>
            </w:r>
          </w:p>
        </w:tc>
      </w:tr>
      <w:tr w:rsidR="00FE1E24" w:rsidRPr="00FE1E24" w:rsidTr="00B53C61">
        <w:trPr>
          <w:cantSplit/>
          <w:trHeight w:val="162"/>
        </w:trPr>
        <w:tc>
          <w:tcPr>
            <w:tcW w:w="5954" w:type="dxa"/>
            <w:shd w:val="clear" w:color="auto" w:fill="auto"/>
            <w:hideMark/>
          </w:tcPr>
          <w:p w:rsidR="00FE1E24" w:rsidRPr="00FE1E24" w:rsidRDefault="00FE1E24" w:rsidP="00D208C1">
            <w:r w:rsidRPr="00FE1E24">
              <w:t xml:space="preserve">Расходы </w:t>
            </w:r>
            <w:proofErr w:type="gramStart"/>
            <w:r w:rsidRPr="00FE1E24">
              <w:t>на уплату взносов на капитальный ремонт общего имущества в многоквартирных домах в соответствии с постановлением</w:t>
            </w:r>
            <w:proofErr w:type="gramEnd"/>
            <w:r w:rsidRPr="00FE1E24">
              <w:t xml:space="preserve"> Правит</w:t>
            </w:r>
            <w:r w:rsidR="00D208C1">
              <w:t>ельства Ставропольского края от </w:t>
            </w:r>
            <w:r w:rsidRPr="00FE1E24">
              <w:t>29</w:t>
            </w:r>
            <w:r w:rsidR="00D208C1">
              <w:t> </w:t>
            </w:r>
            <w:r w:rsidRPr="00FE1E24">
              <w:t>мая</w:t>
            </w:r>
            <w:r w:rsidR="00D208C1">
              <w:t> </w:t>
            </w:r>
            <w:r w:rsidRPr="00FE1E24">
              <w:t>2014 г. № 225-п «О региональной программе «Капитальный ремонт общего имущества в многоквартирных домах, расположенных на территории Ставропольского края, на</w:t>
            </w:r>
            <w:r w:rsidR="00D208C1">
              <w:t> </w:t>
            </w:r>
            <w:r w:rsidRPr="00FE1E24">
              <w:t>2014 – 2043 годы»</w:t>
            </w:r>
          </w:p>
        </w:tc>
        <w:tc>
          <w:tcPr>
            <w:tcW w:w="1276" w:type="dxa"/>
            <w:shd w:val="clear" w:color="auto" w:fill="auto"/>
            <w:tcMar>
              <w:left w:w="28" w:type="dxa"/>
              <w:right w:w="28" w:type="dxa"/>
            </w:tcMar>
            <w:hideMark/>
          </w:tcPr>
          <w:p w:rsidR="00FE1E24" w:rsidRPr="00FE1E24" w:rsidRDefault="00FE1E24" w:rsidP="00FE1E24">
            <w:pPr>
              <w:jc w:val="center"/>
            </w:pPr>
            <w:r w:rsidRPr="00FE1E24">
              <w:t>77 2 00 21120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6,59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77 2 00 21120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6,59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Обеспечение деятельности комитета физической культуры, спорта и молодежной политики администрации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78 0 00 00000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13 477,91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Непрограммные расходы в рамках обеспечения деятельности комитета физической культуры, спорта и молодежной политики администрации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78 1 00 00000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13 477,91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обеспечение </w:t>
            </w:r>
            <w:proofErr w:type="gramStart"/>
            <w:r w:rsidRPr="00FE1E24">
              <w:t>функций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78 1 00 10010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1 312,77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78 1 00 10010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337,94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78 1 00 10010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965,83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78 1 00 10010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9,00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выплаты по оплате </w:t>
            </w:r>
            <w:proofErr w:type="gramStart"/>
            <w:r w:rsidRPr="00FE1E24">
              <w:t>труда работников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78 1 00 10020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12 136,64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78 1 00 10020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12 136,64</w:t>
            </w:r>
          </w:p>
        </w:tc>
      </w:tr>
      <w:tr w:rsidR="00FE1E24" w:rsidRPr="00FE1E24" w:rsidTr="00B53C61">
        <w:trPr>
          <w:cantSplit/>
          <w:trHeight w:val="162"/>
        </w:trPr>
        <w:tc>
          <w:tcPr>
            <w:tcW w:w="5954" w:type="dxa"/>
            <w:shd w:val="clear" w:color="auto" w:fill="auto"/>
            <w:hideMark/>
          </w:tcPr>
          <w:p w:rsidR="00FE1E24" w:rsidRPr="00FE1E24" w:rsidRDefault="00FE1E24" w:rsidP="00D208C1">
            <w:r w:rsidRPr="00FE1E24">
              <w:t>Уплата налога на имущество организаций и земельного налога по</w:t>
            </w:r>
            <w:r w:rsidR="00D208C1">
              <w:t> </w:t>
            </w:r>
            <w:r w:rsidRPr="00FE1E24">
              <w:t>спортивным площадкам, закрепленным на праве оперативного управления за комитетом физической культуры, спорта и молодежной политики администрации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78 1 00 20730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28,50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78 1 00 20730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28,50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Обеспечение </w:t>
            </w:r>
            <w:proofErr w:type="gramStart"/>
            <w:r w:rsidRPr="00FE1E24">
              <w:t>деятельности администрации Ленинского района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80 0 00 00000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32 745,45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Непрограммные расходы в рамках </w:t>
            </w:r>
            <w:proofErr w:type="gramStart"/>
            <w:r w:rsidRPr="00FE1E24">
              <w:t>обеспечения деятельности администрации Ленинского района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80 1 00 00000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32 327,38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обеспечение </w:t>
            </w:r>
            <w:proofErr w:type="gramStart"/>
            <w:r w:rsidRPr="00FE1E24">
              <w:t>функций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80 1 00 10010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3 543,83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80 1 00 10010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620,46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80 1 00 10010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2 826,37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80 1 00 10010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97,00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выплаты по оплате </w:t>
            </w:r>
            <w:proofErr w:type="gramStart"/>
            <w:r w:rsidRPr="00FE1E24">
              <w:t>труда работников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80 1 00 10020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27 685,80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80 1 00 10020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27 685,80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276" w:type="dxa"/>
            <w:shd w:val="clear" w:color="auto" w:fill="auto"/>
            <w:tcMar>
              <w:left w:w="28" w:type="dxa"/>
              <w:right w:w="28" w:type="dxa"/>
            </w:tcMar>
            <w:hideMark/>
          </w:tcPr>
          <w:p w:rsidR="00FE1E24" w:rsidRPr="00FE1E24" w:rsidRDefault="00FE1E24" w:rsidP="00FE1E24">
            <w:pPr>
              <w:jc w:val="center"/>
            </w:pPr>
            <w:r w:rsidRPr="00FE1E24">
              <w:t>80 1 00 76200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1 047,75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80 1 00 76200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989,33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80 1 00 76200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58,42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осуществление переданных государственных полномочий Ставропольского края по организации деятельности комиссий по делам несовершеннолетних и защите их прав</w:t>
            </w:r>
          </w:p>
        </w:tc>
        <w:tc>
          <w:tcPr>
            <w:tcW w:w="1276" w:type="dxa"/>
            <w:shd w:val="clear" w:color="auto" w:fill="auto"/>
            <w:tcMar>
              <w:left w:w="28" w:type="dxa"/>
              <w:right w:w="28" w:type="dxa"/>
            </w:tcMar>
            <w:hideMark/>
          </w:tcPr>
          <w:p w:rsidR="00FE1E24" w:rsidRPr="00FE1E24" w:rsidRDefault="00FE1E24" w:rsidP="00FE1E24">
            <w:pPr>
              <w:jc w:val="center"/>
            </w:pPr>
            <w:r w:rsidRPr="00FE1E24">
              <w:t>80 1 00 76360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80 1 00 76360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предусмотренные на иные цели</w:t>
            </w:r>
          </w:p>
        </w:tc>
        <w:tc>
          <w:tcPr>
            <w:tcW w:w="1276" w:type="dxa"/>
            <w:shd w:val="clear" w:color="auto" w:fill="auto"/>
            <w:tcMar>
              <w:left w:w="28" w:type="dxa"/>
              <w:right w:w="28" w:type="dxa"/>
            </w:tcMar>
            <w:hideMark/>
          </w:tcPr>
          <w:p w:rsidR="00FE1E24" w:rsidRPr="00FE1E24" w:rsidRDefault="00FE1E24" w:rsidP="00FE1E24">
            <w:pPr>
              <w:jc w:val="center"/>
            </w:pPr>
            <w:r w:rsidRPr="00FE1E24">
              <w:t>80 2 00 00000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418,07</w:t>
            </w:r>
          </w:p>
        </w:tc>
      </w:tr>
      <w:tr w:rsidR="00FE1E24" w:rsidRPr="00FE1E24" w:rsidTr="00B53C61">
        <w:trPr>
          <w:cantSplit/>
          <w:trHeight w:val="162"/>
        </w:trPr>
        <w:tc>
          <w:tcPr>
            <w:tcW w:w="5954" w:type="dxa"/>
            <w:shd w:val="clear" w:color="auto" w:fill="auto"/>
            <w:hideMark/>
          </w:tcPr>
          <w:p w:rsidR="00D208C1" w:rsidRDefault="00FE1E24" w:rsidP="00B53C61">
            <w:r w:rsidRPr="00FE1E24">
              <w:t xml:space="preserve">Расходы </w:t>
            </w:r>
            <w:proofErr w:type="gramStart"/>
            <w:r w:rsidRPr="00FE1E24">
              <w:t>на уплату взносов на капитальный ремонт общего имущества в многоквартирных домах в соответствии с постановлением</w:t>
            </w:r>
            <w:proofErr w:type="gramEnd"/>
            <w:r w:rsidRPr="00FE1E24">
              <w:t xml:space="preserve"> Правительства Ставропольского края от</w:t>
            </w:r>
            <w:r w:rsidR="00D208C1">
              <w:t> </w:t>
            </w:r>
            <w:r w:rsidRPr="00FE1E24">
              <w:t>29</w:t>
            </w:r>
            <w:r w:rsidR="00D208C1">
              <w:t> </w:t>
            </w:r>
            <w:r w:rsidRPr="00FE1E24">
              <w:t>мая</w:t>
            </w:r>
            <w:r w:rsidR="00D208C1">
              <w:t> </w:t>
            </w:r>
            <w:r w:rsidRPr="00FE1E24">
              <w:t xml:space="preserve">2014 г. № 225-п «О региональной программе «Капитальный ремонт общего имущества в многоквартирных домах, расположенных на территории Ставропольского края, </w:t>
            </w:r>
          </w:p>
          <w:p w:rsidR="00FE1E24" w:rsidRPr="00FE1E24" w:rsidRDefault="00FE1E24" w:rsidP="00B53C61">
            <w:r w:rsidRPr="00FE1E24">
              <w:t>на 2014 – 2043 годы»</w:t>
            </w:r>
          </w:p>
        </w:tc>
        <w:tc>
          <w:tcPr>
            <w:tcW w:w="1276" w:type="dxa"/>
            <w:shd w:val="clear" w:color="auto" w:fill="auto"/>
            <w:tcMar>
              <w:left w:w="28" w:type="dxa"/>
              <w:right w:w="28" w:type="dxa"/>
            </w:tcMar>
            <w:hideMark/>
          </w:tcPr>
          <w:p w:rsidR="00FE1E24" w:rsidRPr="00FE1E24" w:rsidRDefault="00FE1E24" w:rsidP="00FE1E24">
            <w:pPr>
              <w:jc w:val="center"/>
            </w:pPr>
            <w:r w:rsidRPr="00FE1E24">
              <w:t>80 2 00 21120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40,20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80 2 00 21120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40,20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осуществление переданных государственных полномочий Ставропольского края по подготовке проведения Всероссийской сельскохозяйственной переписи</w:t>
            </w:r>
          </w:p>
        </w:tc>
        <w:tc>
          <w:tcPr>
            <w:tcW w:w="1276" w:type="dxa"/>
            <w:shd w:val="clear" w:color="auto" w:fill="auto"/>
            <w:tcMar>
              <w:left w:w="28" w:type="dxa"/>
              <w:right w:w="28" w:type="dxa"/>
            </w:tcMar>
            <w:hideMark/>
          </w:tcPr>
          <w:p w:rsidR="00FE1E24" w:rsidRPr="00FE1E24" w:rsidRDefault="00FE1E24" w:rsidP="00FE1E24">
            <w:pPr>
              <w:jc w:val="center"/>
            </w:pPr>
            <w:r w:rsidRPr="00FE1E24">
              <w:t>80 2 00 53910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377,87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Специальные расходы</w:t>
            </w:r>
          </w:p>
        </w:tc>
        <w:tc>
          <w:tcPr>
            <w:tcW w:w="1276" w:type="dxa"/>
            <w:shd w:val="clear" w:color="auto" w:fill="auto"/>
            <w:tcMar>
              <w:left w:w="28" w:type="dxa"/>
              <w:right w:w="28" w:type="dxa"/>
            </w:tcMar>
            <w:hideMark/>
          </w:tcPr>
          <w:p w:rsidR="00FE1E24" w:rsidRPr="00FE1E24" w:rsidRDefault="00FE1E24" w:rsidP="00FE1E24">
            <w:pPr>
              <w:jc w:val="center"/>
            </w:pPr>
            <w:r w:rsidRPr="00FE1E24">
              <w:t>80 2 00 53910</w:t>
            </w:r>
          </w:p>
        </w:tc>
        <w:tc>
          <w:tcPr>
            <w:tcW w:w="567" w:type="dxa"/>
            <w:shd w:val="clear" w:color="auto" w:fill="auto"/>
            <w:hideMark/>
          </w:tcPr>
          <w:p w:rsidR="00FE1E24" w:rsidRPr="00FE1E24" w:rsidRDefault="00FE1E24" w:rsidP="00FE1E24">
            <w:pPr>
              <w:jc w:val="center"/>
            </w:pPr>
            <w:r w:rsidRPr="00FE1E24">
              <w:t>880</w:t>
            </w:r>
          </w:p>
        </w:tc>
        <w:tc>
          <w:tcPr>
            <w:tcW w:w="1559" w:type="dxa"/>
            <w:shd w:val="clear" w:color="auto" w:fill="auto"/>
            <w:hideMark/>
          </w:tcPr>
          <w:p w:rsidR="00FE1E24" w:rsidRPr="00FE1E24" w:rsidRDefault="00FE1E24" w:rsidP="00FE1E24">
            <w:pPr>
              <w:jc w:val="right"/>
            </w:pPr>
            <w:r w:rsidRPr="00FE1E24">
              <w:t>377,87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Обеспечение </w:t>
            </w:r>
            <w:proofErr w:type="gramStart"/>
            <w:r w:rsidRPr="00FE1E24">
              <w:t>деятельности администрации Октябрьского района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81 0 00 00000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30 939,38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Непрограммные расходы в рамках </w:t>
            </w:r>
            <w:proofErr w:type="gramStart"/>
            <w:r w:rsidRPr="00FE1E24">
              <w:t>обеспечения деятельности администрации Октябрьского района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81 1 00 00000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30 559,89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обеспечение </w:t>
            </w:r>
            <w:proofErr w:type="gramStart"/>
            <w:r w:rsidRPr="00FE1E24">
              <w:t>функций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81 1 00 10010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3 748,29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81 1 00 10010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637,11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81 1 00 10010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3 027,18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81 1 00 10010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84,00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выплаты по оплате </w:t>
            </w:r>
            <w:proofErr w:type="gramStart"/>
            <w:r w:rsidRPr="00FE1E24">
              <w:t>труда работников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81 1 00 10020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25 542,97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81 1 00 10020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25 542,97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276" w:type="dxa"/>
            <w:shd w:val="clear" w:color="auto" w:fill="auto"/>
            <w:tcMar>
              <w:left w:w="28" w:type="dxa"/>
              <w:right w:w="28" w:type="dxa"/>
            </w:tcMar>
            <w:hideMark/>
          </w:tcPr>
          <w:p w:rsidR="00FE1E24" w:rsidRPr="00FE1E24" w:rsidRDefault="00FE1E24" w:rsidP="00FE1E24">
            <w:pPr>
              <w:jc w:val="center"/>
            </w:pPr>
            <w:r w:rsidRPr="00FE1E24">
              <w:t>81 1 00 76200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1 218,63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81 1 00 76200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1 059,71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81 1 00 76200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158,92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осуществление переданных государственных полномочий Ставропольского края по организации деятельности комиссий по делам несовершеннолетних и защите их прав</w:t>
            </w:r>
          </w:p>
        </w:tc>
        <w:tc>
          <w:tcPr>
            <w:tcW w:w="1276" w:type="dxa"/>
            <w:shd w:val="clear" w:color="auto" w:fill="auto"/>
            <w:tcMar>
              <w:left w:w="28" w:type="dxa"/>
              <w:right w:w="28" w:type="dxa"/>
            </w:tcMar>
            <w:hideMark/>
          </w:tcPr>
          <w:p w:rsidR="00FE1E24" w:rsidRPr="00FE1E24" w:rsidRDefault="00FE1E24" w:rsidP="00FE1E24">
            <w:pPr>
              <w:jc w:val="center"/>
            </w:pPr>
            <w:r w:rsidRPr="00FE1E24">
              <w:t>81 1 00 76360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81 1 00 76360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предусмотренные на иные цели</w:t>
            </w:r>
          </w:p>
        </w:tc>
        <w:tc>
          <w:tcPr>
            <w:tcW w:w="1276" w:type="dxa"/>
            <w:shd w:val="clear" w:color="auto" w:fill="auto"/>
            <w:tcMar>
              <w:left w:w="28" w:type="dxa"/>
              <w:right w:w="28" w:type="dxa"/>
            </w:tcMar>
            <w:hideMark/>
          </w:tcPr>
          <w:p w:rsidR="00FE1E24" w:rsidRPr="00FE1E24" w:rsidRDefault="00FE1E24" w:rsidP="00FE1E24">
            <w:pPr>
              <w:jc w:val="center"/>
            </w:pPr>
            <w:r w:rsidRPr="00FE1E24">
              <w:t>81 2 00 00000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379,49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осуществление переданных государственных полномочий Ставропольского края по подготовке проведения Всероссийской сельскохозяйственной переписи</w:t>
            </w:r>
          </w:p>
        </w:tc>
        <w:tc>
          <w:tcPr>
            <w:tcW w:w="1276" w:type="dxa"/>
            <w:shd w:val="clear" w:color="auto" w:fill="auto"/>
            <w:tcMar>
              <w:left w:w="28" w:type="dxa"/>
              <w:right w:w="28" w:type="dxa"/>
            </w:tcMar>
            <w:hideMark/>
          </w:tcPr>
          <w:p w:rsidR="00FE1E24" w:rsidRPr="00FE1E24" w:rsidRDefault="00FE1E24" w:rsidP="00FE1E24">
            <w:pPr>
              <w:jc w:val="center"/>
            </w:pPr>
            <w:r w:rsidRPr="00FE1E24">
              <w:t>81 2 00 53910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379,49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Специальные расходы</w:t>
            </w:r>
          </w:p>
        </w:tc>
        <w:tc>
          <w:tcPr>
            <w:tcW w:w="1276" w:type="dxa"/>
            <w:shd w:val="clear" w:color="auto" w:fill="auto"/>
            <w:tcMar>
              <w:left w:w="28" w:type="dxa"/>
              <w:right w:w="28" w:type="dxa"/>
            </w:tcMar>
            <w:hideMark/>
          </w:tcPr>
          <w:p w:rsidR="00FE1E24" w:rsidRPr="00FE1E24" w:rsidRDefault="00FE1E24" w:rsidP="00FE1E24">
            <w:pPr>
              <w:jc w:val="center"/>
            </w:pPr>
            <w:r w:rsidRPr="00FE1E24">
              <w:t>81 2 00 53910</w:t>
            </w:r>
          </w:p>
        </w:tc>
        <w:tc>
          <w:tcPr>
            <w:tcW w:w="567" w:type="dxa"/>
            <w:shd w:val="clear" w:color="auto" w:fill="auto"/>
            <w:hideMark/>
          </w:tcPr>
          <w:p w:rsidR="00FE1E24" w:rsidRPr="00FE1E24" w:rsidRDefault="00FE1E24" w:rsidP="00FE1E24">
            <w:pPr>
              <w:jc w:val="center"/>
            </w:pPr>
            <w:r w:rsidRPr="00FE1E24">
              <w:t>880</w:t>
            </w:r>
          </w:p>
        </w:tc>
        <w:tc>
          <w:tcPr>
            <w:tcW w:w="1559" w:type="dxa"/>
            <w:shd w:val="clear" w:color="auto" w:fill="auto"/>
            <w:hideMark/>
          </w:tcPr>
          <w:p w:rsidR="00FE1E24" w:rsidRPr="00FE1E24" w:rsidRDefault="00FE1E24" w:rsidP="00FE1E24">
            <w:pPr>
              <w:jc w:val="right"/>
            </w:pPr>
            <w:r w:rsidRPr="00FE1E24">
              <w:t>379,49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Обеспечение </w:t>
            </w:r>
            <w:proofErr w:type="gramStart"/>
            <w:r w:rsidRPr="00FE1E24">
              <w:t>деятельности администрации Промышленного района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82 0 00 00000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42 312,39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Непрограммные расходы в рамках </w:t>
            </w:r>
            <w:proofErr w:type="gramStart"/>
            <w:r w:rsidRPr="00FE1E24">
              <w:t>обеспечения деятельности администрации Промышленного района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82 1 00 00000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41 135,49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обеспечение </w:t>
            </w:r>
            <w:proofErr w:type="gramStart"/>
            <w:r w:rsidRPr="00FE1E24">
              <w:t>функций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82 1 00 10010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4 569,46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82 1 00 10010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803,31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82 1 00 10010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3 486,15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82 1 00 10010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280,00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выплаты по оплате </w:t>
            </w:r>
            <w:proofErr w:type="gramStart"/>
            <w:r w:rsidRPr="00FE1E24">
              <w:t>труда работников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82 1 00 10020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34 981,05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82 1 00 10020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34 981,05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276" w:type="dxa"/>
            <w:shd w:val="clear" w:color="auto" w:fill="auto"/>
            <w:tcMar>
              <w:left w:w="28" w:type="dxa"/>
              <w:right w:w="28" w:type="dxa"/>
            </w:tcMar>
            <w:hideMark/>
          </w:tcPr>
          <w:p w:rsidR="00FE1E24" w:rsidRPr="00FE1E24" w:rsidRDefault="00FE1E24" w:rsidP="00FE1E24">
            <w:pPr>
              <w:jc w:val="center"/>
            </w:pPr>
            <w:r w:rsidRPr="00FE1E24">
              <w:t>82 1 00 76200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1 534,98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82 1 00 76200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1 338,68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82 1 00 76200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196,30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осуществление переданных государственных полномочий Ставропольского края по организации деятельности комиссий по делам несовершеннолетних и защите их прав</w:t>
            </w:r>
          </w:p>
        </w:tc>
        <w:tc>
          <w:tcPr>
            <w:tcW w:w="1276" w:type="dxa"/>
            <w:shd w:val="clear" w:color="auto" w:fill="auto"/>
            <w:tcMar>
              <w:left w:w="28" w:type="dxa"/>
              <w:right w:w="28" w:type="dxa"/>
            </w:tcMar>
            <w:hideMark/>
          </w:tcPr>
          <w:p w:rsidR="00FE1E24" w:rsidRPr="00FE1E24" w:rsidRDefault="00FE1E24" w:rsidP="00FE1E24">
            <w:pPr>
              <w:jc w:val="center"/>
            </w:pPr>
            <w:r w:rsidRPr="00FE1E24">
              <w:t>82 1 00 76360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82 1 00 76360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предусмотренные на иные цели</w:t>
            </w:r>
          </w:p>
        </w:tc>
        <w:tc>
          <w:tcPr>
            <w:tcW w:w="1276" w:type="dxa"/>
            <w:shd w:val="clear" w:color="auto" w:fill="auto"/>
            <w:tcMar>
              <w:left w:w="28" w:type="dxa"/>
              <w:right w:w="28" w:type="dxa"/>
            </w:tcMar>
            <w:hideMark/>
          </w:tcPr>
          <w:p w:rsidR="00FE1E24" w:rsidRPr="00FE1E24" w:rsidRDefault="00FE1E24" w:rsidP="00FE1E24">
            <w:pPr>
              <w:jc w:val="center"/>
            </w:pPr>
            <w:r w:rsidRPr="00FE1E24">
              <w:t>82 2 00 00000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1 176,90</w:t>
            </w:r>
          </w:p>
        </w:tc>
      </w:tr>
      <w:tr w:rsidR="00FE1E24" w:rsidRPr="00FE1E24" w:rsidTr="00B53C61">
        <w:trPr>
          <w:cantSplit/>
          <w:trHeight w:val="162"/>
        </w:trPr>
        <w:tc>
          <w:tcPr>
            <w:tcW w:w="5954" w:type="dxa"/>
            <w:shd w:val="clear" w:color="auto" w:fill="auto"/>
            <w:hideMark/>
          </w:tcPr>
          <w:p w:rsidR="00FE1E24" w:rsidRPr="00FE1E24" w:rsidRDefault="00FE1E24" w:rsidP="00D208C1">
            <w:r w:rsidRPr="00FE1E24">
              <w:t xml:space="preserve">Расходы </w:t>
            </w:r>
            <w:proofErr w:type="gramStart"/>
            <w:r w:rsidRPr="00FE1E24">
              <w:t>на уплату взносов на капитальный ремонт общего имущества в многоквартирных домах в соответствии с постановлением</w:t>
            </w:r>
            <w:proofErr w:type="gramEnd"/>
            <w:r w:rsidRPr="00FE1E24">
              <w:t xml:space="preserve"> Правительства Ставропольского края от</w:t>
            </w:r>
            <w:r w:rsidR="00D208C1">
              <w:t> </w:t>
            </w:r>
            <w:r w:rsidRPr="00FE1E24">
              <w:t>29</w:t>
            </w:r>
            <w:r w:rsidR="00D208C1">
              <w:t> </w:t>
            </w:r>
            <w:r w:rsidRPr="00FE1E24">
              <w:t>мая</w:t>
            </w:r>
            <w:r w:rsidR="00D208C1">
              <w:t> </w:t>
            </w:r>
            <w:r w:rsidRPr="00FE1E24">
              <w:t>2014 г. № 225-п «О региональной программе «Капитальный ремонт общего имущества в многоквартирных домах, расположенных на территории Ставропольского края, на</w:t>
            </w:r>
            <w:r w:rsidR="00D208C1">
              <w:t> </w:t>
            </w:r>
            <w:r w:rsidRPr="00FE1E24">
              <w:t>2014 – 2043 годы»</w:t>
            </w:r>
          </w:p>
        </w:tc>
        <w:tc>
          <w:tcPr>
            <w:tcW w:w="1276" w:type="dxa"/>
            <w:shd w:val="clear" w:color="auto" w:fill="auto"/>
            <w:tcMar>
              <w:left w:w="28" w:type="dxa"/>
              <w:right w:w="28" w:type="dxa"/>
            </w:tcMar>
            <w:hideMark/>
          </w:tcPr>
          <w:p w:rsidR="00FE1E24" w:rsidRPr="00FE1E24" w:rsidRDefault="00FE1E24" w:rsidP="00FE1E24">
            <w:pPr>
              <w:jc w:val="center"/>
            </w:pPr>
            <w:r w:rsidRPr="00FE1E24">
              <w:t>82 2 00 21120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82,26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82 2 00 21120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82,26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проведение работ по ремонту помещений избирательных участков</w:t>
            </w:r>
            <w:proofErr w:type="gramStart"/>
            <w:r w:rsidRPr="00FE1E24">
              <w:t>,я</w:t>
            </w:r>
            <w:proofErr w:type="gramEnd"/>
            <w:r w:rsidRPr="00FE1E24">
              <w:t>вляющихся муниципальной собственностью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82 2 00 21240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82 2 00 21240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650,00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осуществление переданных государственных полномочий Ставропольского края по подготовке проведения Всероссийской сельскохозяйственной переписи</w:t>
            </w:r>
          </w:p>
        </w:tc>
        <w:tc>
          <w:tcPr>
            <w:tcW w:w="1276" w:type="dxa"/>
            <w:shd w:val="clear" w:color="auto" w:fill="auto"/>
            <w:tcMar>
              <w:left w:w="28" w:type="dxa"/>
              <w:right w:w="28" w:type="dxa"/>
            </w:tcMar>
            <w:hideMark/>
          </w:tcPr>
          <w:p w:rsidR="00FE1E24" w:rsidRPr="00FE1E24" w:rsidRDefault="00FE1E24" w:rsidP="00FE1E24">
            <w:pPr>
              <w:jc w:val="center"/>
            </w:pPr>
            <w:r w:rsidRPr="00FE1E24">
              <w:t>82 2 00 53910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444,64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Специальные расходы</w:t>
            </w:r>
          </w:p>
        </w:tc>
        <w:tc>
          <w:tcPr>
            <w:tcW w:w="1276" w:type="dxa"/>
            <w:shd w:val="clear" w:color="auto" w:fill="auto"/>
            <w:tcMar>
              <w:left w:w="28" w:type="dxa"/>
              <w:right w:w="28" w:type="dxa"/>
            </w:tcMar>
            <w:hideMark/>
          </w:tcPr>
          <w:p w:rsidR="00FE1E24" w:rsidRPr="00FE1E24" w:rsidRDefault="00FE1E24" w:rsidP="00FE1E24">
            <w:pPr>
              <w:jc w:val="center"/>
            </w:pPr>
            <w:r w:rsidRPr="00FE1E24">
              <w:t>82 2 00 53910</w:t>
            </w:r>
          </w:p>
        </w:tc>
        <w:tc>
          <w:tcPr>
            <w:tcW w:w="567" w:type="dxa"/>
            <w:shd w:val="clear" w:color="auto" w:fill="auto"/>
            <w:hideMark/>
          </w:tcPr>
          <w:p w:rsidR="00FE1E24" w:rsidRPr="00FE1E24" w:rsidRDefault="00FE1E24" w:rsidP="00FE1E24">
            <w:pPr>
              <w:jc w:val="center"/>
            </w:pPr>
            <w:r w:rsidRPr="00FE1E24">
              <w:t>880</w:t>
            </w:r>
          </w:p>
        </w:tc>
        <w:tc>
          <w:tcPr>
            <w:tcW w:w="1559" w:type="dxa"/>
            <w:shd w:val="clear" w:color="auto" w:fill="auto"/>
            <w:hideMark/>
          </w:tcPr>
          <w:p w:rsidR="00FE1E24" w:rsidRPr="00FE1E24" w:rsidRDefault="00FE1E24" w:rsidP="00FE1E24">
            <w:pPr>
              <w:jc w:val="right"/>
            </w:pPr>
            <w:r w:rsidRPr="00FE1E24">
              <w:t>444,64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Обеспечение деятельности комитета городского хозяйства администрации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83 0 00 00000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61 123,69</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Непрограммные расходы в рамках обеспечения деятельности комитета городского хозяйства администрации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83 1 00 00000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56 632,56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обеспечение </w:t>
            </w:r>
            <w:proofErr w:type="gramStart"/>
            <w:r w:rsidRPr="00FE1E24">
              <w:t>функций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83 1 00 10010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7 135,80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83 1 00 10010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1 082,90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83 1 00 10010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5 943,90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83 1 00 10010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109,00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 xml:space="preserve">Расходы на выплаты по оплате </w:t>
            </w:r>
            <w:proofErr w:type="gramStart"/>
            <w:r w:rsidRPr="00FE1E24">
              <w:t>труда работников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83 1 00 10020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48 996,76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83 1 00 10020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48 996,76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на основании исполнительных листов судебных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83 1 00 20050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Исполнение судебных актов</w:t>
            </w:r>
          </w:p>
        </w:tc>
        <w:tc>
          <w:tcPr>
            <w:tcW w:w="1276" w:type="dxa"/>
            <w:shd w:val="clear" w:color="auto" w:fill="auto"/>
            <w:tcMar>
              <w:left w:w="28" w:type="dxa"/>
              <w:right w:w="28" w:type="dxa"/>
            </w:tcMar>
            <w:hideMark/>
          </w:tcPr>
          <w:p w:rsidR="00FE1E24" w:rsidRPr="00FE1E24" w:rsidRDefault="00FE1E24" w:rsidP="00FE1E24">
            <w:pPr>
              <w:jc w:val="center"/>
            </w:pPr>
            <w:r w:rsidRPr="00FE1E24">
              <w:t>83 1 00 20050</w:t>
            </w:r>
          </w:p>
        </w:tc>
        <w:tc>
          <w:tcPr>
            <w:tcW w:w="567" w:type="dxa"/>
            <w:shd w:val="clear" w:color="auto" w:fill="auto"/>
            <w:hideMark/>
          </w:tcPr>
          <w:p w:rsidR="00FE1E24" w:rsidRPr="00FE1E24" w:rsidRDefault="00FE1E24" w:rsidP="00FE1E24">
            <w:pPr>
              <w:jc w:val="center"/>
            </w:pPr>
            <w:r w:rsidRPr="00FE1E24">
              <w:t>830</w:t>
            </w:r>
          </w:p>
        </w:tc>
        <w:tc>
          <w:tcPr>
            <w:tcW w:w="1559" w:type="dxa"/>
            <w:shd w:val="clear" w:color="auto" w:fill="auto"/>
            <w:hideMark/>
          </w:tcPr>
          <w:p w:rsidR="00FE1E24" w:rsidRPr="00FE1E24" w:rsidRDefault="00FE1E24" w:rsidP="00FE1E24">
            <w:pPr>
              <w:jc w:val="right"/>
            </w:pPr>
            <w:r w:rsidRPr="00FE1E24">
              <w:t>500,00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предусмотренные на иные цели</w:t>
            </w:r>
          </w:p>
        </w:tc>
        <w:tc>
          <w:tcPr>
            <w:tcW w:w="1276" w:type="dxa"/>
            <w:shd w:val="clear" w:color="auto" w:fill="auto"/>
            <w:tcMar>
              <w:left w:w="28" w:type="dxa"/>
              <w:right w:w="28" w:type="dxa"/>
            </w:tcMar>
            <w:hideMark/>
          </w:tcPr>
          <w:p w:rsidR="00FE1E24" w:rsidRPr="00FE1E24" w:rsidRDefault="00FE1E24" w:rsidP="00FE1E24">
            <w:pPr>
              <w:jc w:val="center"/>
            </w:pPr>
            <w:r w:rsidRPr="00FE1E24">
              <w:t>83 2 00 00000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4 491,13</w:t>
            </w:r>
          </w:p>
        </w:tc>
      </w:tr>
      <w:tr w:rsidR="00FE1E24" w:rsidRPr="00FE1E24" w:rsidTr="00B53C61">
        <w:trPr>
          <w:cantSplit/>
          <w:trHeight w:val="162"/>
        </w:trPr>
        <w:tc>
          <w:tcPr>
            <w:tcW w:w="5954" w:type="dxa"/>
            <w:shd w:val="clear" w:color="auto" w:fill="auto"/>
            <w:hideMark/>
          </w:tcPr>
          <w:p w:rsidR="00FE1E24" w:rsidRPr="00FE1E24" w:rsidRDefault="00FE1E24" w:rsidP="00D208C1">
            <w:r w:rsidRPr="00FE1E24">
              <w:t xml:space="preserve">Снос аварийных многоквартирных домов, включенных в программы по переселению граждан из аварийных многоквартирных домов, </w:t>
            </w:r>
            <w:r w:rsidR="008657BB" w:rsidRPr="008657BB">
              <w:t>реализовывавшихся</w:t>
            </w:r>
            <w:r w:rsidRPr="00FE1E24">
              <w:t xml:space="preserve"> в городе Ставрополе до</w:t>
            </w:r>
            <w:r w:rsidR="00D208C1">
              <w:t> </w:t>
            </w:r>
            <w:r w:rsidRPr="00FE1E24">
              <w:t>2014 года</w:t>
            </w:r>
          </w:p>
        </w:tc>
        <w:tc>
          <w:tcPr>
            <w:tcW w:w="1276" w:type="dxa"/>
            <w:shd w:val="clear" w:color="auto" w:fill="auto"/>
            <w:tcMar>
              <w:left w:w="28" w:type="dxa"/>
              <w:right w:w="28" w:type="dxa"/>
            </w:tcMar>
            <w:hideMark/>
          </w:tcPr>
          <w:p w:rsidR="00FE1E24" w:rsidRPr="00FE1E24" w:rsidRDefault="00FE1E24" w:rsidP="00FE1E24">
            <w:pPr>
              <w:jc w:val="center"/>
            </w:pPr>
            <w:r w:rsidRPr="00FE1E24">
              <w:t>83 2 00 20950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4 433,90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83 2 00 20950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4 433,90</w:t>
            </w:r>
          </w:p>
        </w:tc>
      </w:tr>
      <w:tr w:rsidR="00FE1E24" w:rsidRPr="00FE1E24" w:rsidTr="00B53C61">
        <w:trPr>
          <w:cantSplit/>
          <w:trHeight w:val="162"/>
        </w:trPr>
        <w:tc>
          <w:tcPr>
            <w:tcW w:w="5954" w:type="dxa"/>
            <w:shd w:val="clear" w:color="auto" w:fill="auto"/>
            <w:hideMark/>
          </w:tcPr>
          <w:p w:rsidR="00FE1E24" w:rsidRPr="00FE1E24" w:rsidRDefault="00FE1E24" w:rsidP="00D208C1">
            <w:r w:rsidRPr="00FE1E24">
              <w:t xml:space="preserve">Расходы </w:t>
            </w:r>
            <w:proofErr w:type="gramStart"/>
            <w:r w:rsidRPr="00FE1E24">
              <w:t>на уплату взносов на капитальный ремонт общего имущества в многоквартирных домах в соответствии с постановлением</w:t>
            </w:r>
            <w:proofErr w:type="gramEnd"/>
            <w:r w:rsidRPr="00FE1E24">
              <w:t xml:space="preserve"> Правительства Ставропольского края от</w:t>
            </w:r>
            <w:r w:rsidR="00D208C1">
              <w:t> </w:t>
            </w:r>
            <w:r w:rsidRPr="00FE1E24">
              <w:t>29</w:t>
            </w:r>
            <w:r w:rsidR="00D208C1">
              <w:t> </w:t>
            </w:r>
            <w:r w:rsidRPr="00FE1E24">
              <w:t>мая</w:t>
            </w:r>
            <w:r w:rsidR="00D208C1">
              <w:t> </w:t>
            </w:r>
            <w:r w:rsidRPr="00FE1E24">
              <w:t>2014 г. № 225-п «О региональной программе «Капитальный ремонт общего имущества в многоквартирных домах, расположенных на территории Ставропольского края на 2014 - 2043 годы»</w:t>
            </w:r>
          </w:p>
        </w:tc>
        <w:tc>
          <w:tcPr>
            <w:tcW w:w="1276" w:type="dxa"/>
            <w:shd w:val="clear" w:color="auto" w:fill="auto"/>
            <w:tcMar>
              <w:left w:w="28" w:type="dxa"/>
              <w:right w:w="28" w:type="dxa"/>
            </w:tcMar>
            <w:hideMark/>
          </w:tcPr>
          <w:p w:rsidR="00FE1E24" w:rsidRPr="00FE1E24" w:rsidRDefault="00FE1E24" w:rsidP="00FE1E24">
            <w:pPr>
              <w:jc w:val="center"/>
            </w:pPr>
            <w:r w:rsidRPr="00FE1E24">
              <w:t>83 2 00 21120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57,23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83 2 00 21120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57,23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Обеспечение деятельности комитета градостроительства администрации города Ставрополя </w:t>
            </w:r>
          </w:p>
        </w:tc>
        <w:tc>
          <w:tcPr>
            <w:tcW w:w="1276" w:type="dxa"/>
            <w:shd w:val="clear" w:color="auto" w:fill="auto"/>
            <w:tcMar>
              <w:left w:w="28" w:type="dxa"/>
              <w:right w:w="28" w:type="dxa"/>
            </w:tcMar>
            <w:hideMark/>
          </w:tcPr>
          <w:p w:rsidR="00FE1E24" w:rsidRPr="00FE1E24" w:rsidRDefault="00FE1E24" w:rsidP="00FE1E24">
            <w:pPr>
              <w:jc w:val="center"/>
            </w:pPr>
            <w:r w:rsidRPr="00FE1E24">
              <w:t>84 0 00 00000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51 168,57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Непрограммные расходы в рамках обеспечения деятельности комитета градостроительства администрации города Ставрополя </w:t>
            </w:r>
          </w:p>
        </w:tc>
        <w:tc>
          <w:tcPr>
            <w:tcW w:w="1276" w:type="dxa"/>
            <w:shd w:val="clear" w:color="auto" w:fill="auto"/>
            <w:tcMar>
              <w:left w:w="28" w:type="dxa"/>
              <w:right w:w="28" w:type="dxa"/>
            </w:tcMar>
            <w:hideMark/>
          </w:tcPr>
          <w:p w:rsidR="00FE1E24" w:rsidRPr="00FE1E24" w:rsidRDefault="00FE1E24" w:rsidP="00FE1E24">
            <w:pPr>
              <w:jc w:val="center"/>
            </w:pPr>
            <w:r w:rsidRPr="00FE1E24">
              <w:t>84 1 00 00000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47 568,57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обеспечение </w:t>
            </w:r>
            <w:proofErr w:type="gramStart"/>
            <w:r w:rsidRPr="00FE1E24">
              <w:t>функций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84 1 00 10010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4 137,20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84 1 00 10020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994,43</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84 1 00 10010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2 886,42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84 1 00 10010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256,35</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выплаты по оплате </w:t>
            </w:r>
            <w:proofErr w:type="gramStart"/>
            <w:r w:rsidRPr="00FE1E24">
              <w:t>труда работников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84 1 00 10020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42 831,37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84 1 00 10020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42 831,37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судебные издержки комитета градостроительства администрации города Ставрополя по искам о сносе самовольных построек</w:t>
            </w:r>
          </w:p>
        </w:tc>
        <w:tc>
          <w:tcPr>
            <w:tcW w:w="1276" w:type="dxa"/>
            <w:shd w:val="clear" w:color="auto" w:fill="auto"/>
            <w:tcMar>
              <w:left w:w="28" w:type="dxa"/>
              <w:right w:w="28" w:type="dxa"/>
            </w:tcMar>
            <w:hideMark/>
          </w:tcPr>
          <w:p w:rsidR="00FE1E24" w:rsidRPr="00FE1E24" w:rsidRDefault="00FE1E24" w:rsidP="00FE1E24">
            <w:pPr>
              <w:jc w:val="center"/>
            </w:pPr>
            <w:r w:rsidRPr="00FE1E24">
              <w:t>84 1 00 20740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600,00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84 1 00 20740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600,00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предусмотренные на иные цели</w:t>
            </w:r>
          </w:p>
        </w:tc>
        <w:tc>
          <w:tcPr>
            <w:tcW w:w="1276" w:type="dxa"/>
            <w:shd w:val="clear" w:color="auto" w:fill="auto"/>
            <w:tcMar>
              <w:left w:w="28" w:type="dxa"/>
              <w:right w:w="28" w:type="dxa"/>
            </w:tcMar>
            <w:hideMark/>
          </w:tcPr>
          <w:p w:rsidR="00FE1E24" w:rsidRPr="00FE1E24" w:rsidRDefault="00FE1E24" w:rsidP="00FE1E24">
            <w:pPr>
              <w:jc w:val="center"/>
            </w:pPr>
            <w:r w:rsidRPr="00FE1E24">
              <w:t>84 2 00 00000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3 600,00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за счет средств местного бюджета на демонтаж рекламных конструкций, их хранение или в необходимых случаях уничтожение</w:t>
            </w:r>
          </w:p>
        </w:tc>
        <w:tc>
          <w:tcPr>
            <w:tcW w:w="1276" w:type="dxa"/>
            <w:shd w:val="clear" w:color="auto" w:fill="auto"/>
            <w:tcMar>
              <w:left w:w="28" w:type="dxa"/>
              <w:right w:w="28" w:type="dxa"/>
            </w:tcMar>
            <w:hideMark/>
          </w:tcPr>
          <w:p w:rsidR="00FE1E24" w:rsidRPr="00FE1E24" w:rsidRDefault="00FE1E24" w:rsidP="00FE1E24">
            <w:pPr>
              <w:jc w:val="center"/>
            </w:pPr>
            <w:r w:rsidRPr="00FE1E24">
              <w:t>84 2 00 21100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3 500,00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84 2 00 21100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3 500,00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Снос самовольных построек</w:t>
            </w:r>
          </w:p>
        </w:tc>
        <w:tc>
          <w:tcPr>
            <w:tcW w:w="1276" w:type="dxa"/>
            <w:shd w:val="clear" w:color="auto" w:fill="auto"/>
            <w:tcMar>
              <w:left w:w="28" w:type="dxa"/>
              <w:right w:w="28" w:type="dxa"/>
            </w:tcMar>
            <w:hideMark/>
          </w:tcPr>
          <w:p w:rsidR="00FE1E24" w:rsidRPr="00FE1E24" w:rsidRDefault="00FE1E24" w:rsidP="00FE1E24">
            <w:pPr>
              <w:jc w:val="center"/>
            </w:pPr>
            <w:r w:rsidRPr="00FE1E24">
              <w:t>84 2 00 21210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84 2 00 21210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100,00</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Обеспечение деятельности комитета по делам гражданской обороны и чрезвычайным ситуациям администрации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85 0 00 00000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15 349,12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276" w:type="dxa"/>
            <w:shd w:val="clear" w:color="auto" w:fill="auto"/>
            <w:tcMar>
              <w:left w:w="28" w:type="dxa"/>
              <w:right w:w="28" w:type="dxa"/>
            </w:tcMar>
            <w:hideMark/>
          </w:tcPr>
          <w:p w:rsidR="00FE1E24" w:rsidRPr="00FE1E24" w:rsidRDefault="00FE1E24" w:rsidP="00FE1E24">
            <w:pPr>
              <w:jc w:val="center"/>
            </w:pPr>
            <w:r w:rsidRPr="00FE1E24">
              <w:t>85 1 00 00000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15 349,12</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обеспечение </w:t>
            </w:r>
            <w:proofErr w:type="gramStart"/>
            <w:r w:rsidRPr="00FE1E24">
              <w:t>функций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85 1 00 10010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1 772,94</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lastRenderedPageBreak/>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85 1 00 10010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362,87</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Иные закупки товаров, работ и услуг для обеспечения государственных (муниципальных) нужд</w:t>
            </w:r>
          </w:p>
        </w:tc>
        <w:tc>
          <w:tcPr>
            <w:tcW w:w="1276" w:type="dxa"/>
            <w:shd w:val="clear" w:color="auto" w:fill="auto"/>
            <w:tcMar>
              <w:left w:w="28" w:type="dxa"/>
              <w:right w:w="28" w:type="dxa"/>
            </w:tcMar>
            <w:hideMark/>
          </w:tcPr>
          <w:p w:rsidR="00FE1E24" w:rsidRPr="00FE1E24" w:rsidRDefault="00FE1E24" w:rsidP="00FE1E24">
            <w:pPr>
              <w:jc w:val="center"/>
            </w:pPr>
            <w:r w:rsidRPr="00FE1E24">
              <w:t>85 1 00 10010</w:t>
            </w:r>
          </w:p>
        </w:tc>
        <w:tc>
          <w:tcPr>
            <w:tcW w:w="567" w:type="dxa"/>
            <w:shd w:val="clear" w:color="auto" w:fill="auto"/>
            <w:hideMark/>
          </w:tcPr>
          <w:p w:rsidR="00FE1E24" w:rsidRPr="00FE1E24" w:rsidRDefault="00FE1E24" w:rsidP="00FE1E24">
            <w:pPr>
              <w:jc w:val="center"/>
            </w:pPr>
            <w:r w:rsidRPr="00FE1E24">
              <w:t>240</w:t>
            </w:r>
          </w:p>
        </w:tc>
        <w:tc>
          <w:tcPr>
            <w:tcW w:w="1559" w:type="dxa"/>
            <w:shd w:val="clear" w:color="auto" w:fill="auto"/>
            <w:hideMark/>
          </w:tcPr>
          <w:p w:rsidR="00FE1E24" w:rsidRPr="00FE1E24" w:rsidRDefault="00FE1E24" w:rsidP="00FE1E24">
            <w:pPr>
              <w:jc w:val="right"/>
            </w:pPr>
            <w:r w:rsidRPr="00FE1E24">
              <w:t>1 208,36</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Уплата налогов, сборов и иных платежей</w:t>
            </w:r>
          </w:p>
        </w:tc>
        <w:tc>
          <w:tcPr>
            <w:tcW w:w="1276" w:type="dxa"/>
            <w:shd w:val="clear" w:color="auto" w:fill="auto"/>
            <w:tcMar>
              <w:left w:w="28" w:type="dxa"/>
              <w:right w:w="28" w:type="dxa"/>
            </w:tcMar>
            <w:hideMark/>
          </w:tcPr>
          <w:p w:rsidR="00FE1E24" w:rsidRPr="00FE1E24" w:rsidRDefault="00FE1E24" w:rsidP="00FE1E24">
            <w:pPr>
              <w:jc w:val="center"/>
            </w:pPr>
            <w:r w:rsidRPr="00FE1E24">
              <w:t>85 1 00 10010</w:t>
            </w:r>
          </w:p>
        </w:tc>
        <w:tc>
          <w:tcPr>
            <w:tcW w:w="567" w:type="dxa"/>
            <w:shd w:val="clear" w:color="auto" w:fill="auto"/>
            <w:hideMark/>
          </w:tcPr>
          <w:p w:rsidR="00FE1E24" w:rsidRPr="00FE1E24" w:rsidRDefault="00FE1E24" w:rsidP="00FE1E24">
            <w:pPr>
              <w:jc w:val="center"/>
            </w:pPr>
            <w:r w:rsidRPr="00FE1E24">
              <w:t>850</w:t>
            </w:r>
          </w:p>
        </w:tc>
        <w:tc>
          <w:tcPr>
            <w:tcW w:w="1559" w:type="dxa"/>
            <w:shd w:val="clear" w:color="auto" w:fill="auto"/>
            <w:hideMark/>
          </w:tcPr>
          <w:p w:rsidR="00FE1E24" w:rsidRPr="00FE1E24" w:rsidRDefault="00FE1E24" w:rsidP="00FE1E24">
            <w:pPr>
              <w:jc w:val="right"/>
            </w:pPr>
            <w:r w:rsidRPr="00FE1E24">
              <w:t>201,71</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 xml:space="preserve">Расходы на выплаты по оплате </w:t>
            </w:r>
            <w:proofErr w:type="gramStart"/>
            <w:r w:rsidRPr="00FE1E24">
              <w:t>труда работников органов местного самоуправления города Ставрополя</w:t>
            </w:r>
            <w:proofErr w:type="gramEnd"/>
          </w:p>
        </w:tc>
        <w:tc>
          <w:tcPr>
            <w:tcW w:w="1276" w:type="dxa"/>
            <w:shd w:val="clear" w:color="auto" w:fill="auto"/>
            <w:tcMar>
              <w:left w:w="28" w:type="dxa"/>
              <w:right w:w="28" w:type="dxa"/>
            </w:tcMar>
            <w:hideMark/>
          </w:tcPr>
          <w:p w:rsidR="00FE1E24" w:rsidRPr="00FE1E24" w:rsidRDefault="00FE1E24" w:rsidP="00FE1E24">
            <w:pPr>
              <w:jc w:val="center"/>
            </w:pPr>
            <w:r w:rsidRPr="00FE1E24">
              <w:t>85 1 00 10020</w:t>
            </w:r>
          </w:p>
        </w:tc>
        <w:tc>
          <w:tcPr>
            <w:tcW w:w="567" w:type="dxa"/>
            <w:shd w:val="clear" w:color="auto" w:fill="auto"/>
            <w:hideMark/>
          </w:tcPr>
          <w:p w:rsidR="00FE1E24" w:rsidRPr="00FE1E24" w:rsidRDefault="00FE1E24" w:rsidP="00FE1E24">
            <w:pPr>
              <w:jc w:val="center"/>
            </w:pPr>
            <w:r w:rsidRPr="00FE1E24">
              <w:t>000</w:t>
            </w:r>
          </w:p>
        </w:tc>
        <w:tc>
          <w:tcPr>
            <w:tcW w:w="1559" w:type="dxa"/>
            <w:shd w:val="clear" w:color="auto" w:fill="auto"/>
            <w:hideMark/>
          </w:tcPr>
          <w:p w:rsidR="00FE1E24" w:rsidRPr="00FE1E24" w:rsidRDefault="00FE1E24" w:rsidP="00FE1E24">
            <w:pPr>
              <w:jc w:val="right"/>
            </w:pPr>
            <w:r w:rsidRPr="00FE1E24">
              <w:t>13 576,18</w:t>
            </w:r>
          </w:p>
        </w:tc>
      </w:tr>
      <w:tr w:rsidR="00FE1E24" w:rsidRPr="00FE1E24" w:rsidTr="00B53C61">
        <w:trPr>
          <w:cantSplit/>
          <w:trHeight w:val="162"/>
        </w:trPr>
        <w:tc>
          <w:tcPr>
            <w:tcW w:w="5954" w:type="dxa"/>
            <w:shd w:val="clear" w:color="auto" w:fill="auto"/>
            <w:hideMark/>
          </w:tcPr>
          <w:p w:rsidR="00FE1E24" w:rsidRPr="00FE1E24" w:rsidRDefault="00FE1E24" w:rsidP="00B53C61">
            <w:r w:rsidRPr="00FE1E24">
              <w:t>Расходы на выплаты персоналу государственных (муниципальных) органов</w:t>
            </w:r>
          </w:p>
        </w:tc>
        <w:tc>
          <w:tcPr>
            <w:tcW w:w="1276" w:type="dxa"/>
            <w:shd w:val="clear" w:color="auto" w:fill="auto"/>
            <w:tcMar>
              <w:left w:w="28" w:type="dxa"/>
              <w:right w:w="28" w:type="dxa"/>
            </w:tcMar>
            <w:hideMark/>
          </w:tcPr>
          <w:p w:rsidR="00FE1E24" w:rsidRPr="00FE1E24" w:rsidRDefault="00FE1E24" w:rsidP="00FE1E24">
            <w:pPr>
              <w:jc w:val="center"/>
            </w:pPr>
            <w:r w:rsidRPr="00FE1E24">
              <w:t>85 1 00 10020</w:t>
            </w:r>
          </w:p>
        </w:tc>
        <w:tc>
          <w:tcPr>
            <w:tcW w:w="567" w:type="dxa"/>
            <w:shd w:val="clear" w:color="auto" w:fill="auto"/>
            <w:hideMark/>
          </w:tcPr>
          <w:p w:rsidR="00FE1E24" w:rsidRPr="00FE1E24" w:rsidRDefault="00FE1E24" w:rsidP="00FE1E24">
            <w:pPr>
              <w:jc w:val="center"/>
            </w:pPr>
            <w:r w:rsidRPr="00FE1E24">
              <w:t>120</w:t>
            </w:r>
          </w:p>
        </w:tc>
        <w:tc>
          <w:tcPr>
            <w:tcW w:w="1559" w:type="dxa"/>
            <w:shd w:val="clear" w:color="auto" w:fill="auto"/>
            <w:hideMark/>
          </w:tcPr>
          <w:p w:rsidR="00FE1E24" w:rsidRPr="00FE1E24" w:rsidRDefault="00FE1E24" w:rsidP="00FE1E24">
            <w:pPr>
              <w:jc w:val="right"/>
            </w:pPr>
            <w:r w:rsidRPr="00FE1E24">
              <w:t>13 576,18</w:t>
            </w:r>
          </w:p>
        </w:tc>
      </w:tr>
      <w:tr w:rsidR="00FE1E24" w:rsidRPr="00FE1E24" w:rsidTr="00B53C61">
        <w:trPr>
          <w:cantSplit/>
          <w:trHeight w:val="162"/>
        </w:trPr>
        <w:tc>
          <w:tcPr>
            <w:tcW w:w="5954" w:type="dxa"/>
            <w:shd w:val="clear" w:color="auto" w:fill="auto"/>
            <w:hideMark/>
          </w:tcPr>
          <w:p w:rsidR="00FE1E24" w:rsidRPr="00FE1E24" w:rsidRDefault="00FE1E24" w:rsidP="00FE1E24">
            <w:pPr>
              <w:jc w:val="center"/>
            </w:pPr>
            <w:r w:rsidRPr="00FE1E24">
              <w:t> </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FE1E24">
            <w:pPr>
              <w:jc w:val="right"/>
            </w:pPr>
            <w:r w:rsidRPr="00FE1E24">
              <w:t> </w:t>
            </w:r>
          </w:p>
        </w:tc>
      </w:tr>
      <w:tr w:rsidR="00FE1E24" w:rsidRPr="00FE1E24" w:rsidTr="00B53C61">
        <w:trPr>
          <w:cantSplit/>
          <w:trHeight w:val="162"/>
        </w:trPr>
        <w:tc>
          <w:tcPr>
            <w:tcW w:w="5954" w:type="dxa"/>
            <w:shd w:val="clear" w:color="auto" w:fill="auto"/>
            <w:hideMark/>
          </w:tcPr>
          <w:p w:rsidR="00FE1E24" w:rsidRPr="00FE1E24" w:rsidRDefault="00FE1E24" w:rsidP="00CB42E4">
            <w:pPr>
              <w:ind w:firstLine="2727"/>
            </w:pPr>
            <w:bookmarkStart w:id="0" w:name="_GoBack"/>
            <w:bookmarkEnd w:id="0"/>
            <w:r w:rsidRPr="00FE1E24">
              <w:t>Итого</w:t>
            </w:r>
          </w:p>
        </w:tc>
        <w:tc>
          <w:tcPr>
            <w:tcW w:w="1276" w:type="dxa"/>
            <w:shd w:val="clear" w:color="auto" w:fill="auto"/>
            <w:tcMar>
              <w:left w:w="28" w:type="dxa"/>
              <w:right w:w="28" w:type="dxa"/>
            </w:tcMar>
            <w:hideMark/>
          </w:tcPr>
          <w:p w:rsidR="00FE1E24" w:rsidRPr="00FE1E24" w:rsidRDefault="00FE1E24" w:rsidP="00FE1E24">
            <w:pPr>
              <w:jc w:val="center"/>
            </w:pPr>
            <w:r w:rsidRPr="00FE1E24">
              <w:t> </w:t>
            </w:r>
          </w:p>
        </w:tc>
        <w:tc>
          <w:tcPr>
            <w:tcW w:w="567" w:type="dxa"/>
            <w:shd w:val="clear" w:color="auto" w:fill="auto"/>
            <w:hideMark/>
          </w:tcPr>
          <w:p w:rsidR="00FE1E24" w:rsidRPr="00FE1E24" w:rsidRDefault="00FE1E24" w:rsidP="00FE1E24">
            <w:pPr>
              <w:jc w:val="center"/>
            </w:pPr>
            <w:r w:rsidRPr="00FE1E24">
              <w:t> </w:t>
            </w:r>
          </w:p>
        </w:tc>
        <w:tc>
          <w:tcPr>
            <w:tcW w:w="1559" w:type="dxa"/>
            <w:shd w:val="clear" w:color="auto" w:fill="auto"/>
            <w:hideMark/>
          </w:tcPr>
          <w:p w:rsidR="00FE1E24" w:rsidRPr="00FE1E24" w:rsidRDefault="00FE1E24" w:rsidP="00237662">
            <w:pPr>
              <w:jc w:val="right"/>
            </w:pPr>
            <w:r w:rsidRPr="00FE1E24">
              <w:t>7 81</w:t>
            </w:r>
            <w:r w:rsidR="00237662">
              <w:t>7</w:t>
            </w:r>
            <w:r w:rsidRPr="00FE1E24">
              <w:t xml:space="preserve"> </w:t>
            </w:r>
            <w:r w:rsidR="00237662">
              <w:t>678</w:t>
            </w:r>
            <w:r w:rsidRPr="00FE1E24">
              <w:t>,</w:t>
            </w:r>
            <w:r w:rsidR="00237662">
              <w:t>0</w:t>
            </w:r>
            <w:r w:rsidRPr="00FE1E24">
              <w:t>1</w:t>
            </w:r>
          </w:p>
        </w:tc>
      </w:tr>
    </w:tbl>
    <w:p w:rsidR="00EA2DF5" w:rsidRDefault="00EA2DF5" w:rsidP="00ED4DD2">
      <w:pPr>
        <w:autoSpaceDE w:val="0"/>
        <w:autoSpaceDN w:val="0"/>
        <w:adjustRightInd w:val="0"/>
        <w:spacing w:line="240" w:lineRule="exact"/>
        <w:jc w:val="both"/>
        <w:rPr>
          <w:sz w:val="28"/>
          <w:szCs w:val="28"/>
        </w:rPr>
      </w:pPr>
    </w:p>
    <w:p w:rsidR="00B06105" w:rsidRDefault="00B06105" w:rsidP="00ED4DD2">
      <w:pPr>
        <w:autoSpaceDE w:val="0"/>
        <w:autoSpaceDN w:val="0"/>
        <w:adjustRightInd w:val="0"/>
        <w:spacing w:line="240" w:lineRule="exact"/>
        <w:jc w:val="both"/>
        <w:rPr>
          <w:sz w:val="28"/>
          <w:szCs w:val="28"/>
        </w:rPr>
      </w:pPr>
    </w:p>
    <w:p w:rsidR="00EA2DF5" w:rsidRDefault="00EA2DF5" w:rsidP="00ED4DD2">
      <w:pPr>
        <w:autoSpaceDE w:val="0"/>
        <w:autoSpaceDN w:val="0"/>
        <w:adjustRightInd w:val="0"/>
        <w:spacing w:line="240" w:lineRule="exact"/>
        <w:jc w:val="both"/>
        <w:rPr>
          <w:sz w:val="28"/>
          <w:szCs w:val="28"/>
        </w:rPr>
      </w:pPr>
    </w:p>
    <w:p w:rsidR="00ED4DD2" w:rsidRDefault="00ED4DD2" w:rsidP="00ED4DD2">
      <w:pPr>
        <w:autoSpaceDE w:val="0"/>
        <w:autoSpaceDN w:val="0"/>
        <w:adjustRightInd w:val="0"/>
        <w:spacing w:line="240" w:lineRule="exact"/>
        <w:jc w:val="both"/>
        <w:rPr>
          <w:sz w:val="28"/>
          <w:szCs w:val="28"/>
        </w:rPr>
      </w:pPr>
      <w:r>
        <w:rPr>
          <w:sz w:val="28"/>
          <w:szCs w:val="28"/>
        </w:rPr>
        <w:t xml:space="preserve">Управляющий делами </w:t>
      </w:r>
    </w:p>
    <w:p w:rsidR="00ED4DD2" w:rsidRDefault="00ED4DD2" w:rsidP="00ED4DD2">
      <w:pPr>
        <w:autoSpaceDE w:val="0"/>
        <w:autoSpaceDN w:val="0"/>
        <w:adjustRightInd w:val="0"/>
        <w:spacing w:line="240" w:lineRule="exact"/>
        <w:jc w:val="both"/>
        <w:rPr>
          <w:sz w:val="28"/>
          <w:szCs w:val="28"/>
        </w:rPr>
      </w:pPr>
      <w:r>
        <w:rPr>
          <w:sz w:val="28"/>
          <w:szCs w:val="28"/>
        </w:rPr>
        <w:t>Ставропольской городской Думы                                                       Е.Н.Аладин</w:t>
      </w:r>
    </w:p>
    <w:sectPr w:rsidR="00ED4DD2" w:rsidSect="0005591D">
      <w:headerReference w:type="even" r:id="rId9"/>
      <w:headerReference w:type="default" r:id="rId10"/>
      <w:footerReference w:type="even" r:id="rId11"/>
      <w:footerReference w:type="default" r:id="rId12"/>
      <w:pgSz w:w="11906" w:h="16838" w:code="9"/>
      <w:pgMar w:top="1418" w:right="567" w:bottom="851" w:left="1985" w:header="454"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6D6" w:rsidRDefault="004306D6">
      <w:r>
        <w:separator/>
      </w:r>
    </w:p>
  </w:endnote>
  <w:endnote w:type="continuationSeparator" w:id="0">
    <w:p w:rsidR="004306D6" w:rsidRDefault="0043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8D" w:rsidRDefault="00301C8D" w:rsidP="00EA7EE4">
    <w:pPr>
      <w:pStyle w:val="af0"/>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01C8D" w:rsidRDefault="00301C8D" w:rsidP="007B40C7">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8D" w:rsidRDefault="00301C8D" w:rsidP="007B40C7">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6D6" w:rsidRDefault="004306D6">
      <w:r>
        <w:separator/>
      </w:r>
    </w:p>
  </w:footnote>
  <w:footnote w:type="continuationSeparator" w:id="0">
    <w:p w:rsidR="004306D6" w:rsidRDefault="00430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8D" w:rsidRDefault="00301C8D" w:rsidP="00785BD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rsidR="00301C8D" w:rsidRDefault="00301C8D" w:rsidP="001A14F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8D" w:rsidRPr="00643F74" w:rsidRDefault="00301C8D">
    <w:pPr>
      <w:pStyle w:val="ac"/>
      <w:jc w:val="center"/>
      <w:rPr>
        <w:sz w:val="28"/>
        <w:szCs w:val="28"/>
      </w:rPr>
    </w:pPr>
    <w:r w:rsidRPr="00643F74">
      <w:rPr>
        <w:sz w:val="28"/>
        <w:szCs w:val="28"/>
      </w:rPr>
      <w:fldChar w:fldCharType="begin"/>
    </w:r>
    <w:r w:rsidRPr="00643F74">
      <w:rPr>
        <w:sz w:val="28"/>
        <w:szCs w:val="28"/>
      </w:rPr>
      <w:instrText xml:space="preserve"> PAGE   \* MERGEFORMAT </w:instrText>
    </w:r>
    <w:r w:rsidRPr="00643F74">
      <w:rPr>
        <w:sz w:val="28"/>
        <w:szCs w:val="28"/>
      </w:rPr>
      <w:fldChar w:fldCharType="separate"/>
    </w:r>
    <w:r w:rsidR="00CB42E4">
      <w:rPr>
        <w:noProof/>
        <w:sz w:val="28"/>
        <w:szCs w:val="28"/>
      </w:rPr>
      <w:t>31</w:t>
    </w:r>
    <w:r w:rsidRPr="00643F74">
      <w:rPr>
        <w:sz w:val="28"/>
        <w:szCs w:val="28"/>
      </w:rPr>
      <w:fldChar w:fldCharType="end"/>
    </w:r>
  </w:p>
  <w:p w:rsidR="00301C8D" w:rsidRDefault="00301C8D" w:rsidP="001A14F5">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042C"/>
    <w:multiLevelType w:val="hybridMultilevel"/>
    <w:tmpl w:val="54E41742"/>
    <w:lvl w:ilvl="0" w:tplc="7F4E6E48">
      <w:start w:val="1"/>
      <w:numFmt w:val="decimal"/>
      <w:lvlText w:val="%1)"/>
      <w:lvlJc w:val="left"/>
      <w:pPr>
        <w:ind w:left="1770" w:hanging="12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E0329E1"/>
    <w:multiLevelType w:val="hybridMultilevel"/>
    <w:tmpl w:val="3D6E29D4"/>
    <w:lvl w:ilvl="0" w:tplc="74A44B9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A61EF4"/>
    <w:multiLevelType w:val="hybridMultilevel"/>
    <w:tmpl w:val="689219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927142"/>
    <w:multiLevelType w:val="hybridMultilevel"/>
    <w:tmpl w:val="FDE4CB5C"/>
    <w:lvl w:ilvl="0" w:tplc="5BCAE8C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2D0947"/>
    <w:multiLevelType w:val="hybridMultilevel"/>
    <w:tmpl w:val="E08618FE"/>
    <w:lvl w:ilvl="0" w:tplc="04190001">
      <w:start w:val="1"/>
      <w:numFmt w:val="bullet"/>
      <w:pStyle w:val="Char"/>
      <w:lvlText w:val="−"/>
      <w:lvlJc w:val="left"/>
      <w:pPr>
        <w:tabs>
          <w:tab w:val="num" w:pos="568"/>
        </w:tabs>
        <w:ind w:left="568" w:hanging="284"/>
      </w:pPr>
      <w:rPr>
        <w:rFonts w:ascii="Courier New" w:hAnsi="Courier New" w:cs="Times New Roman" w:hint="default"/>
      </w:rPr>
    </w:lvl>
    <w:lvl w:ilvl="1" w:tplc="04190003">
      <w:start w:val="1"/>
      <w:numFmt w:val="decimal"/>
      <w:pStyle w:val="1"/>
      <w:lvlText w:val="1.%2."/>
      <w:lvlJc w:val="left"/>
      <w:pPr>
        <w:tabs>
          <w:tab w:val="num" w:pos="2160"/>
        </w:tabs>
        <w:ind w:left="2160" w:hanging="360"/>
      </w:pPr>
    </w:lvl>
    <w:lvl w:ilvl="2" w:tplc="04190005">
      <w:start w:val="1"/>
      <w:numFmt w:val="bullet"/>
      <w:pStyle w:val="a"/>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D1E14A8"/>
    <w:multiLevelType w:val="hybridMultilevel"/>
    <w:tmpl w:val="18C6C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172EA0"/>
    <w:multiLevelType w:val="hybridMultilevel"/>
    <w:tmpl w:val="E5E8AD3A"/>
    <w:lvl w:ilvl="0" w:tplc="DB06F378">
      <w:start w:val="1"/>
      <w:numFmt w:val="decimal"/>
      <w:lvlText w:val="%1."/>
      <w:lvlJc w:val="left"/>
      <w:pPr>
        <w:ind w:left="2625" w:hanging="8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6702F13"/>
    <w:multiLevelType w:val="hybridMultilevel"/>
    <w:tmpl w:val="90B271B4"/>
    <w:lvl w:ilvl="0" w:tplc="4ED6C440">
      <w:start w:val="1"/>
      <w:numFmt w:val="bullet"/>
      <w:lvlText w:val=""/>
      <w:lvlJc w:val="left"/>
      <w:pPr>
        <w:ind w:left="786" w:hanging="360"/>
      </w:pPr>
      <w:rPr>
        <w:rFonts w:ascii="Symbol" w:hAnsi="Symbol" w:hint="default"/>
      </w:rPr>
    </w:lvl>
    <w:lvl w:ilvl="1" w:tplc="04190003">
      <w:start w:val="1"/>
      <w:numFmt w:val="bullet"/>
      <w:pStyle w:val="3"/>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8916319"/>
    <w:multiLevelType w:val="hybridMultilevel"/>
    <w:tmpl w:val="06C88912"/>
    <w:lvl w:ilvl="0" w:tplc="DE8AD018">
      <w:start w:val="1"/>
      <w:numFmt w:val="decimal"/>
      <w:lvlText w:val="%1."/>
      <w:lvlJc w:val="left"/>
      <w:pPr>
        <w:ind w:left="1969" w:hanging="360"/>
      </w:pPr>
      <w:rPr>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90A6112"/>
    <w:multiLevelType w:val="hybridMultilevel"/>
    <w:tmpl w:val="91E812EE"/>
    <w:lvl w:ilvl="0" w:tplc="0419000F">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3F7F1D4F"/>
    <w:multiLevelType w:val="hybridMultilevel"/>
    <w:tmpl w:val="8C065FA2"/>
    <w:lvl w:ilvl="0" w:tplc="B2AAC81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57F5E9B"/>
    <w:multiLevelType w:val="hybridMultilevel"/>
    <w:tmpl w:val="5EFEA0D8"/>
    <w:lvl w:ilvl="0" w:tplc="967A5272">
      <w:start w:val="1"/>
      <w:numFmt w:val="decimal"/>
      <w:lvlText w:val="%1."/>
      <w:lvlJc w:val="left"/>
      <w:pPr>
        <w:tabs>
          <w:tab w:val="num" w:pos="2663"/>
        </w:tabs>
        <w:ind w:left="2663" w:hanging="1245"/>
      </w:pPr>
      <w:rPr>
        <w:rFonts w:hint="default"/>
      </w:rPr>
    </w:lvl>
    <w:lvl w:ilvl="1" w:tplc="04190003" w:tentative="1">
      <w:start w:val="1"/>
      <w:numFmt w:val="lowerLetter"/>
      <w:pStyle w:val="2"/>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12">
    <w:nsid w:val="50A45F3A"/>
    <w:multiLevelType w:val="hybridMultilevel"/>
    <w:tmpl w:val="8A44E23A"/>
    <w:lvl w:ilvl="0" w:tplc="E8E40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1E5721A"/>
    <w:multiLevelType w:val="hybridMultilevel"/>
    <w:tmpl w:val="63C4E5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D182088"/>
    <w:multiLevelType w:val="hybridMultilevel"/>
    <w:tmpl w:val="75E09B12"/>
    <w:lvl w:ilvl="0" w:tplc="0E94B7FA">
      <w:start w:val="1"/>
      <w:numFmt w:val="decimal"/>
      <w:lvlText w:val="%1)"/>
      <w:lvlJc w:val="left"/>
      <w:pPr>
        <w:ind w:left="1545" w:hanging="1005"/>
      </w:pPr>
      <w:rPr>
        <w:rFonts w:hint="default"/>
      </w:rPr>
    </w:lvl>
    <w:lvl w:ilvl="1" w:tplc="DB06F378">
      <w:start w:val="1"/>
      <w:numFmt w:val="decimal"/>
      <w:lvlText w:val="%2."/>
      <w:lvlJc w:val="left"/>
      <w:pPr>
        <w:ind w:left="2085" w:hanging="825"/>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FB458E0"/>
    <w:multiLevelType w:val="hybridMultilevel"/>
    <w:tmpl w:val="A7C00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17">
    <w:nsid w:val="60C94DC1"/>
    <w:multiLevelType w:val="hybridMultilevel"/>
    <w:tmpl w:val="EAB6E370"/>
    <w:lvl w:ilvl="0" w:tplc="5252A012">
      <w:start w:val="1"/>
      <w:numFmt w:val="decimal"/>
      <w:lvlText w:val="%1)"/>
      <w:lvlJc w:val="left"/>
      <w:pPr>
        <w:ind w:left="1069" w:hanging="360"/>
      </w:pPr>
      <w:rPr>
        <w:rFonts w:eastAsia="Times New Roman" w:hint="default"/>
      </w:rPr>
    </w:lvl>
    <w:lvl w:ilvl="1" w:tplc="265AC84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13A2D91"/>
    <w:multiLevelType w:val="hybridMultilevel"/>
    <w:tmpl w:val="4C70CCE6"/>
    <w:lvl w:ilvl="0" w:tplc="17C4313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1A07C5D"/>
    <w:multiLevelType w:val="hybridMultilevel"/>
    <w:tmpl w:val="81D41490"/>
    <w:lvl w:ilvl="0" w:tplc="04190001">
      <w:start w:val="1"/>
      <w:numFmt w:val="decimal"/>
      <w:pStyle w:val="a1"/>
      <w:lvlText w:val="%1."/>
      <w:lvlJc w:val="left"/>
      <w:pPr>
        <w:tabs>
          <w:tab w:val="num" w:pos="1954"/>
        </w:tabs>
        <w:ind w:left="1954" w:hanging="1245"/>
      </w:pPr>
      <w:rPr>
        <w:rFonts w:hint="default"/>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20">
    <w:nsid w:val="6D6E5673"/>
    <w:multiLevelType w:val="hybridMultilevel"/>
    <w:tmpl w:val="FEB64842"/>
    <w:lvl w:ilvl="0" w:tplc="ABAE9CE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F310700"/>
    <w:multiLevelType w:val="hybridMultilevel"/>
    <w:tmpl w:val="86609EF2"/>
    <w:lvl w:ilvl="0" w:tplc="DE8AD01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29C2B04"/>
    <w:multiLevelType w:val="multilevel"/>
    <w:tmpl w:val="E51E3C26"/>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3">
    <w:nsid w:val="73C9314A"/>
    <w:multiLevelType w:val="hybridMultilevel"/>
    <w:tmpl w:val="C1405D94"/>
    <w:lvl w:ilvl="0" w:tplc="E73454F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D904A74"/>
    <w:multiLevelType w:val="hybridMultilevel"/>
    <w:tmpl w:val="7F30D808"/>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19"/>
  </w:num>
  <w:num w:numId="2">
    <w:abstractNumId w:val="11"/>
  </w:num>
  <w:num w:numId="3">
    <w:abstractNumId w:val="9"/>
  </w:num>
  <w:num w:numId="4">
    <w:abstractNumId w:val="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3"/>
  </w:num>
  <w:num w:numId="8">
    <w:abstractNumId w:val="17"/>
  </w:num>
  <w:num w:numId="9">
    <w:abstractNumId w:val="20"/>
  </w:num>
  <w:num w:numId="10">
    <w:abstractNumId w:val="18"/>
  </w:num>
  <w:num w:numId="11">
    <w:abstractNumId w:val="3"/>
  </w:num>
  <w:num w:numId="12">
    <w:abstractNumId w:val="10"/>
  </w:num>
  <w:num w:numId="13">
    <w:abstractNumId w:val="1"/>
  </w:num>
  <w:num w:numId="14">
    <w:abstractNumId w:val="12"/>
  </w:num>
  <w:num w:numId="15">
    <w:abstractNumId w:val="4"/>
  </w:num>
  <w:num w:numId="16">
    <w:abstractNumId w:val="21"/>
  </w:num>
  <w:num w:numId="17">
    <w:abstractNumId w:val="13"/>
  </w:num>
  <w:num w:numId="18">
    <w:abstractNumId w:val="2"/>
  </w:num>
  <w:num w:numId="19">
    <w:abstractNumId w:val="0"/>
  </w:num>
  <w:num w:numId="20">
    <w:abstractNumId w:val="14"/>
  </w:num>
  <w:num w:numId="21">
    <w:abstractNumId w:val="8"/>
  </w:num>
  <w:num w:numId="22">
    <w:abstractNumId w:val="6"/>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5"/>
  </w:num>
  <w:num w:numId="2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63DC0"/>
    <w:rsid w:val="00002366"/>
    <w:rsid w:val="00007885"/>
    <w:rsid w:val="00010524"/>
    <w:rsid w:val="0001570C"/>
    <w:rsid w:val="00016D3B"/>
    <w:rsid w:val="0002135A"/>
    <w:rsid w:val="0002195C"/>
    <w:rsid w:val="00021FC8"/>
    <w:rsid w:val="000225ED"/>
    <w:rsid w:val="0002332D"/>
    <w:rsid w:val="00023A7C"/>
    <w:rsid w:val="00025CA2"/>
    <w:rsid w:val="00035413"/>
    <w:rsid w:val="00035AA5"/>
    <w:rsid w:val="00036758"/>
    <w:rsid w:val="000368BB"/>
    <w:rsid w:val="0004367B"/>
    <w:rsid w:val="0005231F"/>
    <w:rsid w:val="00053267"/>
    <w:rsid w:val="0005591D"/>
    <w:rsid w:val="00056637"/>
    <w:rsid w:val="0005666A"/>
    <w:rsid w:val="0005778B"/>
    <w:rsid w:val="00060C79"/>
    <w:rsid w:val="000659E1"/>
    <w:rsid w:val="00066940"/>
    <w:rsid w:val="000701D6"/>
    <w:rsid w:val="0007196B"/>
    <w:rsid w:val="00073AB4"/>
    <w:rsid w:val="00075781"/>
    <w:rsid w:val="000760D6"/>
    <w:rsid w:val="000809FD"/>
    <w:rsid w:val="00081FCA"/>
    <w:rsid w:val="00084139"/>
    <w:rsid w:val="00091B24"/>
    <w:rsid w:val="0009373D"/>
    <w:rsid w:val="00096C3E"/>
    <w:rsid w:val="000973B0"/>
    <w:rsid w:val="000A0563"/>
    <w:rsid w:val="000A0AA4"/>
    <w:rsid w:val="000A1D4E"/>
    <w:rsid w:val="000A636B"/>
    <w:rsid w:val="000A643C"/>
    <w:rsid w:val="000A7223"/>
    <w:rsid w:val="000B14F1"/>
    <w:rsid w:val="000B1AEA"/>
    <w:rsid w:val="000B74F9"/>
    <w:rsid w:val="000B7FE1"/>
    <w:rsid w:val="000C2FE3"/>
    <w:rsid w:val="000C3695"/>
    <w:rsid w:val="000C48D0"/>
    <w:rsid w:val="000C4F92"/>
    <w:rsid w:val="000D3DE7"/>
    <w:rsid w:val="000E1727"/>
    <w:rsid w:val="000F4FCC"/>
    <w:rsid w:val="000F5078"/>
    <w:rsid w:val="0010191A"/>
    <w:rsid w:val="00102995"/>
    <w:rsid w:val="00110D74"/>
    <w:rsid w:val="00112EFE"/>
    <w:rsid w:val="001148F0"/>
    <w:rsid w:val="00117D02"/>
    <w:rsid w:val="001202C9"/>
    <w:rsid w:val="00120C53"/>
    <w:rsid w:val="001216ED"/>
    <w:rsid w:val="0012369B"/>
    <w:rsid w:val="001238FC"/>
    <w:rsid w:val="00124DDC"/>
    <w:rsid w:val="00130B5E"/>
    <w:rsid w:val="0013677C"/>
    <w:rsid w:val="00144235"/>
    <w:rsid w:val="00145ADF"/>
    <w:rsid w:val="00150C10"/>
    <w:rsid w:val="00151EF9"/>
    <w:rsid w:val="001525B1"/>
    <w:rsid w:val="00153DC2"/>
    <w:rsid w:val="00154D29"/>
    <w:rsid w:val="00155AC4"/>
    <w:rsid w:val="00157911"/>
    <w:rsid w:val="001615F5"/>
    <w:rsid w:val="00163F9E"/>
    <w:rsid w:val="0016753A"/>
    <w:rsid w:val="00171F36"/>
    <w:rsid w:val="0017304A"/>
    <w:rsid w:val="00173378"/>
    <w:rsid w:val="00174F81"/>
    <w:rsid w:val="00175157"/>
    <w:rsid w:val="00180CB0"/>
    <w:rsid w:val="0018267B"/>
    <w:rsid w:val="001842E7"/>
    <w:rsid w:val="00187190"/>
    <w:rsid w:val="00187287"/>
    <w:rsid w:val="00191D67"/>
    <w:rsid w:val="00192B33"/>
    <w:rsid w:val="00192CBD"/>
    <w:rsid w:val="00192E7A"/>
    <w:rsid w:val="001A038C"/>
    <w:rsid w:val="001A14F5"/>
    <w:rsid w:val="001A791E"/>
    <w:rsid w:val="001B092A"/>
    <w:rsid w:val="001B7E03"/>
    <w:rsid w:val="001C27E7"/>
    <w:rsid w:val="001C6BE7"/>
    <w:rsid w:val="001D0C75"/>
    <w:rsid w:val="001D379B"/>
    <w:rsid w:val="001D59B8"/>
    <w:rsid w:val="001D6E9F"/>
    <w:rsid w:val="001E3062"/>
    <w:rsid w:val="001E3ACB"/>
    <w:rsid w:val="001E5D34"/>
    <w:rsid w:val="001F03AF"/>
    <w:rsid w:val="001F4515"/>
    <w:rsid w:val="001F6051"/>
    <w:rsid w:val="001F6D32"/>
    <w:rsid w:val="001F743D"/>
    <w:rsid w:val="002011D4"/>
    <w:rsid w:val="0020188E"/>
    <w:rsid w:val="00201E75"/>
    <w:rsid w:val="00202262"/>
    <w:rsid w:val="0020705F"/>
    <w:rsid w:val="00207BCB"/>
    <w:rsid w:val="002111BD"/>
    <w:rsid w:val="002119AE"/>
    <w:rsid w:val="002130D0"/>
    <w:rsid w:val="00214AF4"/>
    <w:rsid w:val="0021629C"/>
    <w:rsid w:val="00220C00"/>
    <w:rsid w:val="00224FC8"/>
    <w:rsid w:val="00226391"/>
    <w:rsid w:val="00230642"/>
    <w:rsid w:val="00231F81"/>
    <w:rsid w:val="0023320B"/>
    <w:rsid w:val="00235AA8"/>
    <w:rsid w:val="00237106"/>
    <w:rsid w:val="00237662"/>
    <w:rsid w:val="0024295A"/>
    <w:rsid w:val="00243010"/>
    <w:rsid w:val="00250FD9"/>
    <w:rsid w:val="002538EA"/>
    <w:rsid w:val="00253E06"/>
    <w:rsid w:val="002542AF"/>
    <w:rsid w:val="0025501A"/>
    <w:rsid w:val="002608C7"/>
    <w:rsid w:val="00262AEA"/>
    <w:rsid w:val="00263A9A"/>
    <w:rsid w:val="00264FA1"/>
    <w:rsid w:val="00265958"/>
    <w:rsid w:val="00267B27"/>
    <w:rsid w:val="00270D69"/>
    <w:rsid w:val="002733B2"/>
    <w:rsid w:val="00274D22"/>
    <w:rsid w:val="00281121"/>
    <w:rsid w:val="0028446E"/>
    <w:rsid w:val="00286828"/>
    <w:rsid w:val="002872AE"/>
    <w:rsid w:val="00293680"/>
    <w:rsid w:val="00295BD7"/>
    <w:rsid w:val="00295CD8"/>
    <w:rsid w:val="002A4C6C"/>
    <w:rsid w:val="002A67B5"/>
    <w:rsid w:val="002B3359"/>
    <w:rsid w:val="002B3CA4"/>
    <w:rsid w:val="002B4DB5"/>
    <w:rsid w:val="002B6152"/>
    <w:rsid w:val="002C119D"/>
    <w:rsid w:val="002C40EB"/>
    <w:rsid w:val="002C4D83"/>
    <w:rsid w:val="002C6AC0"/>
    <w:rsid w:val="002D0AC5"/>
    <w:rsid w:val="002D1BA4"/>
    <w:rsid w:val="002D6AF4"/>
    <w:rsid w:val="002E22D8"/>
    <w:rsid w:val="002E2F04"/>
    <w:rsid w:val="002E4220"/>
    <w:rsid w:val="002E50D4"/>
    <w:rsid w:val="002E59C9"/>
    <w:rsid w:val="002E6775"/>
    <w:rsid w:val="002F53BC"/>
    <w:rsid w:val="002F5C49"/>
    <w:rsid w:val="002F6E27"/>
    <w:rsid w:val="002F7482"/>
    <w:rsid w:val="003002F7"/>
    <w:rsid w:val="00300809"/>
    <w:rsid w:val="00301C8D"/>
    <w:rsid w:val="003020A2"/>
    <w:rsid w:val="0030250D"/>
    <w:rsid w:val="0030285D"/>
    <w:rsid w:val="0030672F"/>
    <w:rsid w:val="003146FC"/>
    <w:rsid w:val="003153A7"/>
    <w:rsid w:val="00315450"/>
    <w:rsid w:val="00317F7E"/>
    <w:rsid w:val="00320A18"/>
    <w:rsid w:val="00320A57"/>
    <w:rsid w:val="003217D2"/>
    <w:rsid w:val="00330C96"/>
    <w:rsid w:val="003320F2"/>
    <w:rsid w:val="0033420F"/>
    <w:rsid w:val="0034040E"/>
    <w:rsid w:val="00343846"/>
    <w:rsid w:val="00343EA1"/>
    <w:rsid w:val="003456FA"/>
    <w:rsid w:val="00354281"/>
    <w:rsid w:val="003560F3"/>
    <w:rsid w:val="00356E54"/>
    <w:rsid w:val="00361507"/>
    <w:rsid w:val="00363C65"/>
    <w:rsid w:val="00365E10"/>
    <w:rsid w:val="00366548"/>
    <w:rsid w:val="00366947"/>
    <w:rsid w:val="00367863"/>
    <w:rsid w:val="00367E91"/>
    <w:rsid w:val="00372747"/>
    <w:rsid w:val="00372F15"/>
    <w:rsid w:val="00373766"/>
    <w:rsid w:val="0037467D"/>
    <w:rsid w:val="00376A89"/>
    <w:rsid w:val="003819A5"/>
    <w:rsid w:val="0038792F"/>
    <w:rsid w:val="00393C9C"/>
    <w:rsid w:val="00396003"/>
    <w:rsid w:val="00396C72"/>
    <w:rsid w:val="003A0EFD"/>
    <w:rsid w:val="003B0552"/>
    <w:rsid w:val="003C08B1"/>
    <w:rsid w:val="003C0FEB"/>
    <w:rsid w:val="003C2A5E"/>
    <w:rsid w:val="003C308F"/>
    <w:rsid w:val="003C363E"/>
    <w:rsid w:val="003C3E98"/>
    <w:rsid w:val="003C44E7"/>
    <w:rsid w:val="003C4C97"/>
    <w:rsid w:val="003C54AA"/>
    <w:rsid w:val="003C62F1"/>
    <w:rsid w:val="003D11C5"/>
    <w:rsid w:val="003D1E81"/>
    <w:rsid w:val="003D2173"/>
    <w:rsid w:val="003D218E"/>
    <w:rsid w:val="003D4B94"/>
    <w:rsid w:val="003D7662"/>
    <w:rsid w:val="003E03E4"/>
    <w:rsid w:val="003E18D6"/>
    <w:rsid w:val="003E368F"/>
    <w:rsid w:val="003E3C3C"/>
    <w:rsid w:val="003F0124"/>
    <w:rsid w:val="003F0CE2"/>
    <w:rsid w:val="003F16E3"/>
    <w:rsid w:val="003F6ED9"/>
    <w:rsid w:val="003F6FD4"/>
    <w:rsid w:val="00400700"/>
    <w:rsid w:val="00405836"/>
    <w:rsid w:val="004148AD"/>
    <w:rsid w:val="00416DCC"/>
    <w:rsid w:val="00423375"/>
    <w:rsid w:val="00426122"/>
    <w:rsid w:val="00430413"/>
    <w:rsid w:val="004306D6"/>
    <w:rsid w:val="0043137A"/>
    <w:rsid w:val="00431BAA"/>
    <w:rsid w:val="00432EC6"/>
    <w:rsid w:val="0043344C"/>
    <w:rsid w:val="004463B9"/>
    <w:rsid w:val="00447208"/>
    <w:rsid w:val="004522B4"/>
    <w:rsid w:val="00455076"/>
    <w:rsid w:val="0047113F"/>
    <w:rsid w:val="00471997"/>
    <w:rsid w:val="00477166"/>
    <w:rsid w:val="00477776"/>
    <w:rsid w:val="0048129A"/>
    <w:rsid w:val="004846ED"/>
    <w:rsid w:val="0049486F"/>
    <w:rsid w:val="00497116"/>
    <w:rsid w:val="004A0A9E"/>
    <w:rsid w:val="004A58FE"/>
    <w:rsid w:val="004A6C74"/>
    <w:rsid w:val="004B0841"/>
    <w:rsid w:val="004B29DA"/>
    <w:rsid w:val="004B683A"/>
    <w:rsid w:val="004C1313"/>
    <w:rsid w:val="004C6C20"/>
    <w:rsid w:val="004D3D59"/>
    <w:rsid w:val="004D7CFC"/>
    <w:rsid w:val="004E03DC"/>
    <w:rsid w:val="004E06B4"/>
    <w:rsid w:val="004F1F16"/>
    <w:rsid w:val="0050045F"/>
    <w:rsid w:val="00500F0F"/>
    <w:rsid w:val="005047A6"/>
    <w:rsid w:val="00506C7F"/>
    <w:rsid w:val="005160A8"/>
    <w:rsid w:val="00516B01"/>
    <w:rsid w:val="005209F8"/>
    <w:rsid w:val="00520A72"/>
    <w:rsid w:val="00521234"/>
    <w:rsid w:val="00522D0A"/>
    <w:rsid w:val="00524AAC"/>
    <w:rsid w:val="00526274"/>
    <w:rsid w:val="00527784"/>
    <w:rsid w:val="00527E75"/>
    <w:rsid w:val="005343E3"/>
    <w:rsid w:val="00545223"/>
    <w:rsid w:val="00547A9B"/>
    <w:rsid w:val="00551E85"/>
    <w:rsid w:val="00553253"/>
    <w:rsid w:val="00553CC9"/>
    <w:rsid w:val="00553E44"/>
    <w:rsid w:val="00555479"/>
    <w:rsid w:val="005567F5"/>
    <w:rsid w:val="00556897"/>
    <w:rsid w:val="00560800"/>
    <w:rsid w:val="005638AA"/>
    <w:rsid w:val="005638CB"/>
    <w:rsid w:val="00570061"/>
    <w:rsid w:val="00572CBE"/>
    <w:rsid w:val="0057567C"/>
    <w:rsid w:val="00580B11"/>
    <w:rsid w:val="00580E8D"/>
    <w:rsid w:val="005813DE"/>
    <w:rsid w:val="0058353F"/>
    <w:rsid w:val="0058465C"/>
    <w:rsid w:val="00590212"/>
    <w:rsid w:val="005907E0"/>
    <w:rsid w:val="00591E1A"/>
    <w:rsid w:val="0059255D"/>
    <w:rsid w:val="005941BA"/>
    <w:rsid w:val="0059434E"/>
    <w:rsid w:val="00595596"/>
    <w:rsid w:val="005A326F"/>
    <w:rsid w:val="005A37D7"/>
    <w:rsid w:val="005A38F2"/>
    <w:rsid w:val="005A43C2"/>
    <w:rsid w:val="005A56A1"/>
    <w:rsid w:val="005A7058"/>
    <w:rsid w:val="005B195B"/>
    <w:rsid w:val="005C2B80"/>
    <w:rsid w:val="005C35EB"/>
    <w:rsid w:val="005D1B53"/>
    <w:rsid w:val="005D40A6"/>
    <w:rsid w:val="005D6706"/>
    <w:rsid w:val="005E7D04"/>
    <w:rsid w:val="005F2C12"/>
    <w:rsid w:val="005F2D56"/>
    <w:rsid w:val="00600496"/>
    <w:rsid w:val="00601EBC"/>
    <w:rsid w:val="00602132"/>
    <w:rsid w:val="006032A0"/>
    <w:rsid w:val="00604405"/>
    <w:rsid w:val="00607C80"/>
    <w:rsid w:val="00607CB9"/>
    <w:rsid w:val="00611B7C"/>
    <w:rsid w:val="00615D4B"/>
    <w:rsid w:val="00617D3A"/>
    <w:rsid w:val="00624C6F"/>
    <w:rsid w:val="00631A20"/>
    <w:rsid w:val="00633F5D"/>
    <w:rsid w:val="0063521D"/>
    <w:rsid w:val="00636A42"/>
    <w:rsid w:val="0063705C"/>
    <w:rsid w:val="006377DA"/>
    <w:rsid w:val="00637C36"/>
    <w:rsid w:val="00640470"/>
    <w:rsid w:val="00640AA6"/>
    <w:rsid w:val="00643F74"/>
    <w:rsid w:val="006508CF"/>
    <w:rsid w:val="006521B9"/>
    <w:rsid w:val="00653594"/>
    <w:rsid w:val="00675B6E"/>
    <w:rsid w:val="00676AE0"/>
    <w:rsid w:val="00677C09"/>
    <w:rsid w:val="00682CD0"/>
    <w:rsid w:val="00683635"/>
    <w:rsid w:val="00683970"/>
    <w:rsid w:val="00683D4E"/>
    <w:rsid w:val="00685103"/>
    <w:rsid w:val="0068591C"/>
    <w:rsid w:val="00686EB3"/>
    <w:rsid w:val="006873FA"/>
    <w:rsid w:val="006879A3"/>
    <w:rsid w:val="00690AAC"/>
    <w:rsid w:val="006944A8"/>
    <w:rsid w:val="00694ACD"/>
    <w:rsid w:val="00697160"/>
    <w:rsid w:val="006A2514"/>
    <w:rsid w:val="006A3AEC"/>
    <w:rsid w:val="006A3E1B"/>
    <w:rsid w:val="006A63CA"/>
    <w:rsid w:val="006B19E3"/>
    <w:rsid w:val="006B3D12"/>
    <w:rsid w:val="006B5570"/>
    <w:rsid w:val="006B74E3"/>
    <w:rsid w:val="006C1FAA"/>
    <w:rsid w:val="006C2B42"/>
    <w:rsid w:val="006C4E8B"/>
    <w:rsid w:val="006D3F92"/>
    <w:rsid w:val="006D50A2"/>
    <w:rsid w:val="006E1355"/>
    <w:rsid w:val="006E721C"/>
    <w:rsid w:val="006F44A0"/>
    <w:rsid w:val="006F4BFB"/>
    <w:rsid w:val="00706346"/>
    <w:rsid w:val="007078CD"/>
    <w:rsid w:val="0071297B"/>
    <w:rsid w:val="00715C9E"/>
    <w:rsid w:val="00715EE2"/>
    <w:rsid w:val="0072051E"/>
    <w:rsid w:val="00722F4B"/>
    <w:rsid w:val="0072753E"/>
    <w:rsid w:val="00730B2A"/>
    <w:rsid w:val="00733EEE"/>
    <w:rsid w:val="0073420E"/>
    <w:rsid w:val="00742A92"/>
    <w:rsid w:val="00743ED4"/>
    <w:rsid w:val="00751A8D"/>
    <w:rsid w:val="00755368"/>
    <w:rsid w:val="007612B1"/>
    <w:rsid w:val="00762AC2"/>
    <w:rsid w:val="00765FB2"/>
    <w:rsid w:val="00766035"/>
    <w:rsid w:val="00766290"/>
    <w:rsid w:val="00773E50"/>
    <w:rsid w:val="0078046C"/>
    <w:rsid w:val="007818BF"/>
    <w:rsid w:val="0078253D"/>
    <w:rsid w:val="00784D5C"/>
    <w:rsid w:val="00784E84"/>
    <w:rsid w:val="00785A29"/>
    <w:rsid w:val="00785BDA"/>
    <w:rsid w:val="00786062"/>
    <w:rsid w:val="00792DFA"/>
    <w:rsid w:val="007958EF"/>
    <w:rsid w:val="00796E41"/>
    <w:rsid w:val="007A239A"/>
    <w:rsid w:val="007A2A60"/>
    <w:rsid w:val="007B1A85"/>
    <w:rsid w:val="007B40C7"/>
    <w:rsid w:val="007B4913"/>
    <w:rsid w:val="007B7F05"/>
    <w:rsid w:val="007C351B"/>
    <w:rsid w:val="007C4882"/>
    <w:rsid w:val="007C578D"/>
    <w:rsid w:val="007C5CA5"/>
    <w:rsid w:val="007C6FE8"/>
    <w:rsid w:val="007C765D"/>
    <w:rsid w:val="007D036D"/>
    <w:rsid w:val="007D0C48"/>
    <w:rsid w:val="007D5ED9"/>
    <w:rsid w:val="007D64A3"/>
    <w:rsid w:val="007E0E73"/>
    <w:rsid w:val="007E28C9"/>
    <w:rsid w:val="007E2B6C"/>
    <w:rsid w:val="007E2F77"/>
    <w:rsid w:val="007E383D"/>
    <w:rsid w:val="007E676D"/>
    <w:rsid w:val="007F30A2"/>
    <w:rsid w:val="007F5BBA"/>
    <w:rsid w:val="007F5DB3"/>
    <w:rsid w:val="007F7CA6"/>
    <w:rsid w:val="008040F5"/>
    <w:rsid w:val="0080696B"/>
    <w:rsid w:val="00812B80"/>
    <w:rsid w:val="0081345A"/>
    <w:rsid w:val="00816C0B"/>
    <w:rsid w:val="00822D9B"/>
    <w:rsid w:val="0082694B"/>
    <w:rsid w:val="00833F9A"/>
    <w:rsid w:val="0084464B"/>
    <w:rsid w:val="00845235"/>
    <w:rsid w:val="00847245"/>
    <w:rsid w:val="008472D4"/>
    <w:rsid w:val="008541B7"/>
    <w:rsid w:val="008542AA"/>
    <w:rsid w:val="00854BFC"/>
    <w:rsid w:val="0086164A"/>
    <w:rsid w:val="008625C7"/>
    <w:rsid w:val="00862E06"/>
    <w:rsid w:val="00863DC0"/>
    <w:rsid w:val="008642B2"/>
    <w:rsid w:val="008657BB"/>
    <w:rsid w:val="008658B3"/>
    <w:rsid w:val="00866D67"/>
    <w:rsid w:val="00867052"/>
    <w:rsid w:val="00870D5E"/>
    <w:rsid w:val="008764C0"/>
    <w:rsid w:val="00885F1D"/>
    <w:rsid w:val="00891921"/>
    <w:rsid w:val="008928B2"/>
    <w:rsid w:val="008929CA"/>
    <w:rsid w:val="008964D4"/>
    <w:rsid w:val="008A012C"/>
    <w:rsid w:val="008A03A1"/>
    <w:rsid w:val="008A11D8"/>
    <w:rsid w:val="008A55EF"/>
    <w:rsid w:val="008B416F"/>
    <w:rsid w:val="008B5BEF"/>
    <w:rsid w:val="008C05FC"/>
    <w:rsid w:val="008C0EE8"/>
    <w:rsid w:val="008C1EC1"/>
    <w:rsid w:val="008C35B4"/>
    <w:rsid w:val="008C5089"/>
    <w:rsid w:val="008C5A64"/>
    <w:rsid w:val="008C5FE8"/>
    <w:rsid w:val="008C6A31"/>
    <w:rsid w:val="008D1C57"/>
    <w:rsid w:val="008D5DA5"/>
    <w:rsid w:val="008D6123"/>
    <w:rsid w:val="008D69C4"/>
    <w:rsid w:val="008D7848"/>
    <w:rsid w:val="008E0201"/>
    <w:rsid w:val="008E292F"/>
    <w:rsid w:val="008E35E7"/>
    <w:rsid w:val="008E37F3"/>
    <w:rsid w:val="008F41E5"/>
    <w:rsid w:val="008F70DF"/>
    <w:rsid w:val="009007C2"/>
    <w:rsid w:val="00905570"/>
    <w:rsid w:val="00905BF6"/>
    <w:rsid w:val="009073B1"/>
    <w:rsid w:val="00917A2E"/>
    <w:rsid w:val="00924286"/>
    <w:rsid w:val="009263A5"/>
    <w:rsid w:val="009272B4"/>
    <w:rsid w:val="009302E6"/>
    <w:rsid w:val="009307C7"/>
    <w:rsid w:val="00934B52"/>
    <w:rsid w:val="00940474"/>
    <w:rsid w:val="009406AF"/>
    <w:rsid w:val="009409FD"/>
    <w:rsid w:val="00940D1F"/>
    <w:rsid w:val="00942A89"/>
    <w:rsid w:val="00942E5E"/>
    <w:rsid w:val="0094681E"/>
    <w:rsid w:val="00955A4D"/>
    <w:rsid w:val="00961072"/>
    <w:rsid w:val="00961E3B"/>
    <w:rsid w:val="00962370"/>
    <w:rsid w:val="00962F6E"/>
    <w:rsid w:val="0097079E"/>
    <w:rsid w:val="0097298A"/>
    <w:rsid w:val="00972ABE"/>
    <w:rsid w:val="009735F0"/>
    <w:rsid w:val="00977EC4"/>
    <w:rsid w:val="009848B2"/>
    <w:rsid w:val="00984EEC"/>
    <w:rsid w:val="00987059"/>
    <w:rsid w:val="00993271"/>
    <w:rsid w:val="0099601B"/>
    <w:rsid w:val="0099759D"/>
    <w:rsid w:val="00997FC9"/>
    <w:rsid w:val="009B44DB"/>
    <w:rsid w:val="009B7A9E"/>
    <w:rsid w:val="009C207C"/>
    <w:rsid w:val="009C5427"/>
    <w:rsid w:val="009C5B4B"/>
    <w:rsid w:val="009D3926"/>
    <w:rsid w:val="009E227F"/>
    <w:rsid w:val="009E2F8B"/>
    <w:rsid w:val="009E5BD7"/>
    <w:rsid w:val="009F0082"/>
    <w:rsid w:val="009F02A3"/>
    <w:rsid w:val="009F1777"/>
    <w:rsid w:val="009F28C2"/>
    <w:rsid w:val="009F79C2"/>
    <w:rsid w:val="00A00D7D"/>
    <w:rsid w:val="00A0199F"/>
    <w:rsid w:val="00A02B24"/>
    <w:rsid w:val="00A02E5A"/>
    <w:rsid w:val="00A045CA"/>
    <w:rsid w:val="00A0516B"/>
    <w:rsid w:val="00A104AC"/>
    <w:rsid w:val="00A118D5"/>
    <w:rsid w:val="00A1397F"/>
    <w:rsid w:val="00A169D6"/>
    <w:rsid w:val="00A21917"/>
    <w:rsid w:val="00A21CC8"/>
    <w:rsid w:val="00A22880"/>
    <w:rsid w:val="00A2289B"/>
    <w:rsid w:val="00A236D8"/>
    <w:rsid w:val="00A242CA"/>
    <w:rsid w:val="00A26F0A"/>
    <w:rsid w:val="00A27F06"/>
    <w:rsid w:val="00A31FF6"/>
    <w:rsid w:val="00A405EE"/>
    <w:rsid w:val="00A4130D"/>
    <w:rsid w:val="00A41B74"/>
    <w:rsid w:val="00A441CB"/>
    <w:rsid w:val="00A45A1D"/>
    <w:rsid w:val="00A47E50"/>
    <w:rsid w:val="00A51186"/>
    <w:rsid w:val="00A5217D"/>
    <w:rsid w:val="00A53F96"/>
    <w:rsid w:val="00A57DFA"/>
    <w:rsid w:val="00A70270"/>
    <w:rsid w:val="00A746C7"/>
    <w:rsid w:val="00A767A7"/>
    <w:rsid w:val="00A77B80"/>
    <w:rsid w:val="00A806F1"/>
    <w:rsid w:val="00A83C78"/>
    <w:rsid w:val="00A859E8"/>
    <w:rsid w:val="00A85D28"/>
    <w:rsid w:val="00A91130"/>
    <w:rsid w:val="00A916C4"/>
    <w:rsid w:val="00A941B7"/>
    <w:rsid w:val="00A94DBF"/>
    <w:rsid w:val="00A96DEC"/>
    <w:rsid w:val="00A97734"/>
    <w:rsid w:val="00AA0809"/>
    <w:rsid w:val="00AA32D1"/>
    <w:rsid w:val="00AA493A"/>
    <w:rsid w:val="00AA6258"/>
    <w:rsid w:val="00AB0798"/>
    <w:rsid w:val="00AB2258"/>
    <w:rsid w:val="00AB253A"/>
    <w:rsid w:val="00AB5028"/>
    <w:rsid w:val="00AC015F"/>
    <w:rsid w:val="00AC0451"/>
    <w:rsid w:val="00AC06DE"/>
    <w:rsid w:val="00AC6B39"/>
    <w:rsid w:val="00AD078D"/>
    <w:rsid w:val="00AD1BD3"/>
    <w:rsid w:val="00AD1F32"/>
    <w:rsid w:val="00AD2074"/>
    <w:rsid w:val="00AD2389"/>
    <w:rsid w:val="00AD3C8C"/>
    <w:rsid w:val="00AE47DB"/>
    <w:rsid w:val="00AE7304"/>
    <w:rsid w:val="00AF07FF"/>
    <w:rsid w:val="00B02267"/>
    <w:rsid w:val="00B02538"/>
    <w:rsid w:val="00B03153"/>
    <w:rsid w:val="00B05022"/>
    <w:rsid w:val="00B06105"/>
    <w:rsid w:val="00B1192F"/>
    <w:rsid w:val="00B1461D"/>
    <w:rsid w:val="00B14C70"/>
    <w:rsid w:val="00B167DE"/>
    <w:rsid w:val="00B22048"/>
    <w:rsid w:val="00B22498"/>
    <w:rsid w:val="00B23C7D"/>
    <w:rsid w:val="00B245AE"/>
    <w:rsid w:val="00B246D6"/>
    <w:rsid w:val="00B31FE6"/>
    <w:rsid w:val="00B32EA9"/>
    <w:rsid w:val="00B33E31"/>
    <w:rsid w:val="00B35CC3"/>
    <w:rsid w:val="00B370B1"/>
    <w:rsid w:val="00B40ABD"/>
    <w:rsid w:val="00B41122"/>
    <w:rsid w:val="00B46130"/>
    <w:rsid w:val="00B52B3E"/>
    <w:rsid w:val="00B53C61"/>
    <w:rsid w:val="00B5499F"/>
    <w:rsid w:val="00B54E2A"/>
    <w:rsid w:val="00B559A9"/>
    <w:rsid w:val="00B62676"/>
    <w:rsid w:val="00B62E31"/>
    <w:rsid w:val="00B65DFD"/>
    <w:rsid w:val="00B71599"/>
    <w:rsid w:val="00B7351F"/>
    <w:rsid w:val="00B75AAE"/>
    <w:rsid w:val="00B775A8"/>
    <w:rsid w:val="00B84B1D"/>
    <w:rsid w:val="00B910AD"/>
    <w:rsid w:val="00B959DF"/>
    <w:rsid w:val="00B95A8C"/>
    <w:rsid w:val="00B961BC"/>
    <w:rsid w:val="00BA18A7"/>
    <w:rsid w:val="00BA1BD1"/>
    <w:rsid w:val="00BA76D1"/>
    <w:rsid w:val="00BB0594"/>
    <w:rsid w:val="00BB220A"/>
    <w:rsid w:val="00BB2A5D"/>
    <w:rsid w:val="00BB3715"/>
    <w:rsid w:val="00BB5263"/>
    <w:rsid w:val="00BB5D51"/>
    <w:rsid w:val="00BC4A6F"/>
    <w:rsid w:val="00BC6158"/>
    <w:rsid w:val="00BC6C18"/>
    <w:rsid w:val="00BC7363"/>
    <w:rsid w:val="00BC76E3"/>
    <w:rsid w:val="00BD0FCE"/>
    <w:rsid w:val="00BD486D"/>
    <w:rsid w:val="00BD56D3"/>
    <w:rsid w:val="00BF114C"/>
    <w:rsid w:val="00BF36D7"/>
    <w:rsid w:val="00BF4D7A"/>
    <w:rsid w:val="00BF5F53"/>
    <w:rsid w:val="00BF6C76"/>
    <w:rsid w:val="00BF7A2C"/>
    <w:rsid w:val="00BF7F83"/>
    <w:rsid w:val="00C00870"/>
    <w:rsid w:val="00C04E70"/>
    <w:rsid w:val="00C1091D"/>
    <w:rsid w:val="00C1193D"/>
    <w:rsid w:val="00C12348"/>
    <w:rsid w:val="00C132D2"/>
    <w:rsid w:val="00C14132"/>
    <w:rsid w:val="00C1463F"/>
    <w:rsid w:val="00C14808"/>
    <w:rsid w:val="00C148CE"/>
    <w:rsid w:val="00C232A5"/>
    <w:rsid w:val="00C267E8"/>
    <w:rsid w:val="00C26C89"/>
    <w:rsid w:val="00C27F7C"/>
    <w:rsid w:val="00C317CE"/>
    <w:rsid w:val="00C3532B"/>
    <w:rsid w:val="00C42CE9"/>
    <w:rsid w:val="00C46588"/>
    <w:rsid w:val="00C52DF3"/>
    <w:rsid w:val="00C542FA"/>
    <w:rsid w:val="00C559A2"/>
    <w:rsid w:val="00C55F33"/>
    <w:rsid w:val="00C576DD"/>
    <w:rsid w:val="00C607F6"/>
    <w:rsid w:val="00C6242C"/>
    <w:rsid w:val="00C6246B"/>
    <w:rsid w:val="00C646D9"/>
    <w:rsid w:val="00C67D11"/>
    <w:rsid w:val="00C712B9"/>
    <w:rsid w:val="00C72F13"/>
    <w:rsid w:val="00C73F72"/>
    <w:rsid w:val="00C837C6"/>
    <w:rsid w:val="00C84988"/>
    <w:rsid w:val="00C85E1C"/>
    <w:rsid w:val="00C8729A"/>
    <w:rsid w:val="00C87871"/>
    <w:rsid w:val="00C942DB"/>
    <w:rsid w:val="00C944FC"/>
    <w:rsid w:val="00CA21CE"/>
    <w:rsid w:val="00CB42E4"/>
    <w:rsid w:val="00CB520C"/>
    <w:rsid w:val="00CC643A"/>
    <w:rsid w:val="00CC67E4"/>
    <w:rsid w:val="00CC6FE6"/>
    <w:rsid w:val="00CC7EE4"/>
    <w:rsid w:val="00CE03D0"/>
    <w:rsid w:val="00CE3A13"/>
    <w:rsid w:val="00CE3A74"/>
    <w:rsid w:val="00CE4744"/>
    <w:rsid w:val="00CE6773"/>
    <w:rsid w:val="00CE6C90"/>
    <w:rsid w:val="00CF0BAB"/>
    <w:rsid w:val="00CF53AD"/>
    <w:rsid w:val="00CF6BF5"/>
    <w:rsid w:val="00CF78F0"/>
    <w:rsid w:val="00D01CF2"/>
    <w:rsid w:val="00D042F4"/>
    <w:rsid w:val="00D07DD9"/>
    <w:rsid w:val="00D10106"/>
    <w:rsid w:val="00D1148A"/>
    <w:rsid w:val="00D15511"/>
    <w:rsid w:val="00D16072"/>
    <w:rsid w:val="00D163B5"/>
    <w:rsid w:val="00D208C1"/>
    <w:rsid w:val="00D21682"/>
    <w:rsid w:val="00D22FD7"/>
    <w:rsid w:val="00D23AAD"/>
    <w:rsid w:val="00D26109"/>
    <w:rsid w:val="00D276EA"/>
    <w:rsid w:val="00D313E5"/>
    <w:rsid w:val="00D33B1B"/>
    <w:rsid w:val="00D367C9"/>
    <w:rsid w:val="00D36FFB"/>
    <w:rsid w:val="00D37071"/>
    <w:rsid w:val="00D43686"/>
    <w:rsid w:val="00D452F1"/>
    <w:rsid w:val="00D453FF"/>
    <w:rsid w:val="00D46E4A"/>
    <w:rsid w:val="00D47D31"/>
    <w:rsid w:val="00D505E8"/>
    <w:rsid w:val="00D51C77"/>
    <w:rsid w:val="00D523D4"/>
    <w:rsid w:val="00D53EA1"/>
    <w:rsid w:val="00D54B35"/>
    <w:rsid w:val="00D55E4D"/>
    <w:rsid w:val="00D622BF"/>
    <w:rsid w:val="00D63D2B"/>
    <w:rsid w:val="00D6756F"/>
    <w:rsid w:val="00D70216"/>
    <w:rsid w:val="00D72593"/>
    <w:rsid w:val="00D747B3"/>
    <w:rsid w:val="00D76C15"/>
    <w:rsid w:val="00D77513"/>
    <w:rsid w:val="00D83117"/>
    <w:rsid w:val="00D86396"/>
    <w:rsid w:val="00D92202"/>
    <w:rsid w:val="00D93D21"/>
    <w:rsid w:val="00D94E06"/>
    <w:rsid w:val="00D95537"/>
    <w:rsid w:val="00DA3AC6"/>
    <w:rsid w:val="00DA5BD6"/>
    <w:rsid w:val="00DA7028"/>
    <w:rsid w:val="00DB02A5"/>
    <w:rsid w:val="00DB1FCD"/>
    <w:rsid w:val="00DB2580"/>
    <w:rsid w:val="00DB4539"/>
    <w:rsid w:val="00DB5119"/>
    <w:rsid w:val="00DB739E"/>
    <w:rsid w:val="00DB7A30"/>
    <w:rsid w:val="00DB7B06"/>
    <w:rsid w:val="00DB7E81"/>
    <w:rsid w:val="00DC1221"/>
    <w:rsid w:val="00DC1593"/>
    <w:rsid w:val="00DD0DCA"/>
    <w:rsid w:val="00DD6FB6"/>
    <w:rsid w:val="00DE0385"/>
    <w:rsid w:val="00DE362E"/>
    <w:rsid w:val="00DE5111"/>
    <w:rsid w:val="00DE64A7"/>
    <w:rsid w:val="00DF4347"/>
    <w:rsid w:val="00DF47E0"/>
    <w:rsid w:val="00DF5DE1"/>
    <w:rsid w:val="00E0096A"/>
    <w:rsid w:val="00E0295C"/>
    <w:rsid w:val="00E065E2"/>
    <w:rsid w:val="00E07F9A"/>
    <w:rsid w:val="00E20249"/>
    <w:rsid w:val="00E21462"/>
    <w:rsid w:val="00E22CCE"/>
    <w:rsid w:val="00E24271"/>
    <w:rsid w:val="00E315A9"/>
    <w:rsid w:val="00E31C85"/>
    <w:rsid w:val="00E36C77"/>
    <w:rsid w:val="00E408F3"/>
    <w:rsid w:val="00E448E6"/>
    <w:rsid w:val="00E451BE"/>
    <w:rsid w:val="00E45B46"/>
    <w:rsid w:val="00E470CD"/>
    <w:rsid w:val="00E542AC"/>
    <w:rsid w:val="00E55144"/>
    <w:rsid w:val="00E559CC"/>
    <w:rsid w:val="00E615EA"/>
    <w:rsid w:val="00E62804"/>
    <w:rsid w:val="00E629FF"/>
    <w:rsid w:val="00E62FB9"/>
    <w:rsid w:val="00E62FC1"/>
    <w:rsid w:val="00E6639A"/>
    <w:rsid w:val="00E66887"/>
    <w:rsid w:val="00E67C65"/>
    <w:rsid w:val="00E72D2F"/>
    <w:rsid w:val="00E77826"/>
    <w:rsid w:val="00E81A4D"/>
    <w:rsid w:val="00E955FD"/>
    <w:rsid w:val="00EA0C9D"/>
    <w:rsid w:val="00EA2DF5"/>
    <w:rsid w:val="00EA7EE4"/>
    <w:rsid w:val="00EB1B74"/>
    <w:rsid w:val="00EB3019"/>
    <w:rsid w:val="00EB7AB4"/>
    <w:rsid w:val="00EC32CC"/>
    <w:rsid w:val="00EC5AC5"/>
    <w:rsid w:val="00EC66AF"/>
    <w:rsid w:val="00EC6F9A"/>
    <w:rsid w:val="00EC72CF"/>
    <w:rsid w:val="00EC76FF"/>
    <w:rsid w:val="00EC7AD6"/>
    <w:rsid w:val="00EC7E97"/>
    <w:rsid w:val="00ED156D"/>
    <w:rsid w:val="00ED2C54"/>
    <w:rsid w:val="00ED4DD2"/>
    <w:rsid w:val="00ED64EE"/>
    <w:rsid w:val="00EE0AFB"/>
    <w:rsid w:val="00EE358F"/>
    <w:rsid w:val="00EE384C"/>
    <w:rsid w:val="00EE3AA4"/>
    <w:rsid w:val="00EE6226"/>
    <w:rsid w:val="00EE7C43"/>
    <w:rsid w:val="00EF3FCC"/>
    <w:rsid w:val="00EF712B"/>
    <w:rsid w:val="00EF79EA"/>
    <w:rsid w:val="00F035C9"/>
    <w:rsid w:val="00F04973"/>
    <w:rsid w:val="00F068F0"/>
    <w:rsid w:val="00F10D90"/>
    <w:rsid w:val="00F10EE0"/>
    <w:rsid w:val="00F114F1"/>
    <w:rsid w:val="00F12053"/>
    <w:rsid w:val="00F1213D"/>
    <w:rsid w:val="00F1219E"/>
    <w:rsid w:val="00F1402D"/>
    <w:rsid w:val="00F16FF8"/>
    <w:rsid w:val="00F17BEC"/>
    <w:rsid w:val="00F17E0B"/>
    <w:rsid w:val="00F203E3"/>
    <w:rsid w:val="00F214EA"/>
    <w:rsid w:val="00F221A6"/>
    <w:rsid w:val="00F227F6"/>
    <w:rsid w:val="00F22B7F"/>
    <w:rsid w:val="00F24526"/>
    <w:rsid w:val="00F24915"/>
    <w:rsid w:val="00F2611A"/>
    <w:rsid w:val="00F276D4"/>
    <w:rsid w:val="00F30682"/>
    <w:rsid w:val="00F32211"/>
    <w:rsid w:val="00F32F26"/>
    <w:rsid w:val="00F3599C"/>
    <w:rsid w:val="00F40312"/>
    <w:rsid w:val="00F412B8"/>
    <w:rsid w:val="00F50581"/>
    <w:rsid w:val="00F506E6"/>
    <w:rsid w:val="00F60AE7"/>
    <w:rsid w:val="00F73535"/>
    <w:rsid w:val="00F74E40"/>
    <w:rsid w:val="00F7594F"/>
    <w:rsid w:val="00F8105A"/>
    <w:rsid w:val="00F82881"/>
    <w:rsid w:val="00F838D1"/>
    <w:rsid w:val="00F85054"/>
    <w:rsid w:val="00F8720D"/>
    <w:rsid w:val="00F90435"/>
    <w:rsid w:val="00F915DF"/>
    <w:rsid w:val="00F931FC"/>
    <w:rsid w:val="00F93D0D"/>
    <w:rsid w:val="00F93EC8"/>
    <w:rsid w:val="00F96016"/>
    <w:rsid w:val="00F9765C"/>
    <w:rsid w:val="00FA0932"/>
    <w:rsid w:val="00FA0DC4"/>
    <w:rsid w:val="00FA65AE"/>
    <w:rsid w:val="00FA7AD5"/>
    <w:rsid w:val="00FB1BBA"/>
    <w:rsid w:val="00FB58DA"/>
    <w:rsid w:val="00FC2BB0"/>
    <w:rsid w:val="00FC33DD"/>
    <w:rsid w:val="00FC6857"/>
    <w:rsid w:val="00FC7944"/>
    <w:rsid w:val="00FD00F3"/>
    <w:rsid w:val="00FE013E"/>
    <w:rsid w:val="00FE01DD"/>
    <w:rsid w:val="00FE1E24"/>
    <w:rsid w:val="00FE551E"/>
    <w:rsid w:val="00FE7F96"/>
    <w:rsid w:val="00FF1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55AC4"/>
  </w:style>
  <w:style w:type="paragraph" w:styleId="11">
    <w:name w:val="heading 1"/>
    <w:basedOn w:val="a2"/>
    <w:next w:val="a2"/>
    <w:link w:val="12"/>
    <w:qFormat/>
    <w:rsid w:val="00155AC4"/>
    <w:pPr>
      <w:keepNext/>
      <w:spacing w:line="360" w:lineRule="auto"/>
      <w:jc w:val="both"/>
      <w:outlineLvl w:val="0"/>
    </w:pPr>
    <w:rPr>
      <w:sz w:val="24"/>
    </w:rPr>
  </w:style>
  <w:style w:type="paragraph" w:styleId="20">
    <w:name w:val="heading 2"/>
    <w:basedOn w:val="a2"/>
    <w:next w:val="a2"/>
    <w:link w:val="21"/>
    <w:qFormat/>
    <w:rsid w:val="00155AC4"/>
    <w:pPr>
      <w:keepNext/>
      <w:jc w:val="center"/>
      <w:outlineLvl w:val="1"/>
    </w:pPr>
    <w:rPr>
      <w:b/>
      <w:sz w:val="24"/>
    </w:rPr>
  </w:style>
  <w:style w:type="paragraph" w:styleId="30">
    <w:name w:val="heading 3"/>
    <w:basedOn w:val="a2"/>
    <w:next w:val="a2"/>
    <w:link w:val="31"/>
    <w:qFormat/>
    <w:rsid w:val="00155AC4"/>
    <w:pPr>
      <w:keepNext/>
      <w:jc w:val="center"/>
      <w:outlineLvl w:val="2"/>
    </w:pPr>
    <w:rPr>
      <w:sz w:val="24"/>
    </w:rPr>
  </w:style>
  <w:style w:type="paragraph" w:styleId="4">
    <w:name w:val="heading 4"/>
    <w:basedOn w:val="a2"/>
    <w:next w:val="a2"/>
    <w:link w:val="40"/>
    <w:qFormat/>
    <w:rsid w:val="00155AC4"/>
    <w:pPr>
      <w:keepNext/>
      <w:outlineLvl w:val="3"/>
    </w:pPr>
    <w:rPr>
      <w:sz w:val="24"/>
    </w:rPr>
  </w:style>
  <w:style w:type="paragraph" w:styleId="5">
    <w:name w:val="heading 5"/>
    <w:basedOn w:val="a2"/>
    <w:next w:val="a2"/>
    <w:link w:val="50"/>
    <w:qFormat/>
    <w:rsid w:val="00155AC4"/>
    <w:pPr>
      <w:keepNext/>
      <w:ind w:left="4111" w:hanging="4111"/>
      <w:jc w:val="both"/>
      <w:outlineLvl w:val="4"/>
    </w:pPr>
    <w:rPr>
      <w:sz w:val="24"/>
    </w:rPr>
  </w:style>
  <w:style w:type="paragraph" w:styleId="6">
    <w:name w:val="heading 6"/>
    <w:basedOn w:val="a2"/>
    <w:next w:val="a2"/>
    <w:link w:val="60"/>
    <w:qFormat/>
    <w:rsid w:val="00155AC4"/>
    <w:pPr>
      <w:keepNext/>
      <w:spacing w:line="360" w:lineRule="auto"/>
      <w:ind w:left="1080"/>
      <w:jc w:val="both"/>
      <w:outlineLvl w:val="5"/>
    </w:pPr>
    <w:rPr>
      <w:rFonts w:eastAsia="Arial Unicode MS"/>
      <w:sz w:val="24"/>
    </w:rPr>
  </w:style>
  <w:style w:type="paragraph" w:styleId="7">
    <w:name w:val="heading 7"/>
    <w:basedOn w:val="a2"/>
    <w:next w:val="a2"/>
    <w:link w:val="70"/>
    <w:qFormat/>
    <w:rsid w:val="00570061"/>
    <w:pPr>
      <w:spacing w:before="240" w:after="60" w:line="360" w:lineRule="auto"/>
      <w:ind w:left="1296" w:hanging="1296"/>
      <w:jc w:val="center"/>
      <w:outlineLvl w:val="6"/>
    </w:pPr>
    <w:rPr>
      <w:b/>
      <w:sz w:val="28"/>
      <w:szCs w:val="24"/>
    </w:rPr>
  </w:style>
  <w:style w:type="paragraph" w:styleId="8">
    <w:name w:val="heading 8"/>
    <w:basedOn w:val="a2"/>
    <w:next w:val="a2"/>
    <w:link w:val="80"/>
    <w:qFormat/>
    <w:rsid w:val="00570061"/>
    <w:pPr>
      <w:spacing w:before="240" w:after="60"/>
      <w:ind w:left="1440" w:hanging="1440"/>
      <w:jc w:val="both"/>
      <w:outlineLvl w:val="7"/>
    </w:pPr>
    <w:rPr>
      <w:i/>
      <w:iCs/>
      <w:sz w:val="24"/>
      <w:szCs w:val="24"/>
    </w:rPr>
  </w:style>
  <w:style w:type="paragraph" w:styleId="9">
    <w:name w:val="heading 9"/>
    <w:basedOn w:val="a2"/>
    <w:next w:val="a2"/>
    <w:link w:val="90"/>
    <w:qFormat/>
    <w:rsid w:val="00570061"/>
    <w:pPr>
      <w:spacing w:before="240" w:after="60"/>
      <w:ind w:left="1584" w:hanging="1584"/>
      <w:jc w:val="both"/>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link w:val="11"/>
    <w:locked/>
    <w:rsid w:val="00570061"/>
    <w:rPr>
      <w:sz w:val="24"/>
      <w:lang w:val="ru-RU" w:eastAsia="ru-RU" w:bidi="ar-SA"/>
    </w:rPr>
  </w:style>
  <w:style w:type="character" w:customStyle="1" w:styleId="21">
    <w:name w:val="Заголовок 2 Знак"/>
    <w:link w:val="20"/>
    <w:locked/>
    <w:rsid w:val="00570061"/>
    <w:rPr>
      <w:b/>
      <w:sz w:val="24"/>
      <w:lang w:val="ru-RU" w:eastAsia="ru-RU" w:bidi="ar-SA"/>
    </w:rPr>
  </w:style>
  <w:style w:type="character" w:customStyle="1" w:styleId="31">
    <w:name w:val="Заголовок 3 Знак"/>
    <w:link w:val="30"/>
    <w:locked/>
    <w:rsid w:val="00570061"/>
    <w:rPr>
      <w:sz w:val="24"/>
      <w:lang w:val="ru-RU" w:eastAsia="ru-RU" w:bidi="ar-SA"/>
    </w:rPr>
  </w:style>
  <w:style w:type="character" w:customStyle="1" w:styleId="40">
    <w:name w:val="Заголовок 4 Знак"/>
    <w:link w:val="4"/>
    <w:locked/>
    <w:rsid w:val="00570061"/>
    <w:rPr>
      <w:sz w:val="24"/>
      <w:lang w:val="ru-RU" w:eastAsia="ru-RU" w:bidi="ar-SA"/>
    </w:rPr>
  </w:style>
  <w:style w:type="character" w:customStyle="1" w:styleId="50">
    <w:name w:val="Заголовок 5 Знак"/>
    <w:link w:val="5"/>
    <w:locked/>
    <w:rsid w:val="00570061"/>
    <w:rPr>
      <w:sz w:val="24"/>
      <w:lang w:val="ru-RU" w:eastAsia="ru-RU" w:bidi="ar-SA"/>
    </w:rPr>
  </w:style>
  <w:style w:type="character" w:customStyle="1" w:styleId="60">
    <w:name w:val="Заголовок 6 Знак"/>
    <w:link w:val="6"/>
    <w:locked/>
    <w:rsid w:val="00570061"/>
    <w:rPr>
      <w:rFonts w:eastAsia="Arial Unicode MS"/>
      <w:sz w:val="24"/>
      <w:lang w:val="ru-RU" w:eastAsia="ru-RU" w:bidi="ar-SA"/>
    </w:rPr>
  </w:style>
  <w:style w:type="character" w:customStyle="1" w:styleId="70">
    <w:name w:val="Заголовок 7 Знак"/>
    <w:link w:val="7"/>
    <w:locked/>
    <w:rsid w:val="00570061"/>
    <w:rPr>
      <w:b/>
      <w:sz w:val="28"/>
      <w:szCs w:val="24"/>
      <w:lang w:val="ru-RU" w:eastAsia="ru-RU" w:bidi="ar-SA"/>
    </w:rPr>
  </w:style>
  <w:style w:type="character" w:customStyle="1" w:styleId="80">
    <w:name w:val="Заголовок 8 Знак"/>
    <w:link w:val="8"/>
    <w:locked/>
    <w:rsid w:val="00570061"/>
    <w:rPr>
      <w:i/>
      <w:iCs/>
      <w:sz w:val="24"/>
      <w:szCs w:val="24"/>
      <w:lang w:val="ru-RU" w:eastAsia="ru-RU" w:bidi="ar-SA"/>
    </w:rPr>
  </w:style>
  <w:style w:type="character" w:customStyle="1" w:styleId="90">
    <w:name w:val="Заголовок 9 Знак"/>
    <w:link w:val="9"/>
    <w:locked/>
    <w:rsid w:val="00570061"/>
    <w:rPr>
      <w:rFonts w:ascii="Arial" w:hAnsi="Arial" w:cs="Arial"/>
      <w:sz w:val="22"/>
      <w:szCs w:val="22"/>
      <w:lang w:val="ru-RU" w:eastAsia="ru-RU" w:bidi="ar-SA"/>
    </w:rPr>
  </w:style>
  <w:style w:type="paragraph" w:styleId="a6">
    <w:name w:val="Body Text"/>
    <w:basedOn w:val="a2"/>
    <w:link w:val="a7"/>
    <w:rsid w:val="00155AC4"/>
    <w:pPr>
      <w:spacing w:line="360" w:lineRule="auto"/>
      <w:jc w:val="both"/>
    </w:pPr>
    <w:rPr>
      <w:sz w:val="24"/>
    </w:rPr>
  </w:style>
  <w:style w:type="character" w:customStyle="1" w:styleId="a7">
    <w:name w:val="Основной текст Знак"/>
    <w:link w:val="a6"/>
    <w:locked/>
    <w:rsid w:val="00570061"/>
    <w:rPr>
      <w:sz w:val="24"/>
      <w:lang w:val="ru-RU" w:eastAsia="ru-RU" w:bidi="ar-SA"/>
    </w:rPr>
  </w:style>
  <w:style w:type="paragraph" w:styleId="a8">
    <w:name w:val="Body Text Indent"/>
    <w:basedOn w:val="a2"/>
    <w:link w:val="a9"/>
    <w:rsid w:val="00155AC4"/>
    <w:pPr>
      <w:spacing w:line="360" w:lineRule="auto"/>
      <w:ind w:firstLine="720"/>
      <w:jc w:val="both"/>
    </w:pPr>
    <w:rPr>
      <w:sz w:val="24"/>
    </w:rPr>
  </w:style>
  <w:style w:type="character" w:customStyle="1" w:styleId="a9">
    <w:name w:val="Основной текст с отступом Знак"/>
    <w:link w:val="a8"/>
    <w:locked/>
    <w:rsid w:val="00570061"/>
    <w:rPr>
      <w:sz w:val="24"/>
      <w:lang w:val="ru-RU" w:eastAsia="ru-RU" w:bidi="ar-SA"/>
    </w:rPr>
  </w:style>
  <w:style w:type="paragraph" w:styleId="aa">
    <w:name w:val="Title"/>
    <w:basedOn w:val="a2"/>
    <w:link w:val="ab"/>
    <w:qFormat/>
    <w:rsid w:val="00155AC4"/>
    <w:pPr>
      <w:jc w:val="center"/>
    </w:pPr>
    <w:rPr>
      <w:sz w:val="24"/>
    </w:rPr>
  </w:style>
  <w:style w:type="character" w:customStyle="1" w:styleId="ab">
    <w:name w:val="Название Знак"/>
    <w:link w:val="aa"/>
    <w:rsid w:val="00786062"/>
    <w:rPr>
      <w:sz w:val="24"/>
    </w:rPr>
  </w:style>
  <w:style w:type="paragraph" w:styleId="22">
    <w:name w:val="Body Text 2"/>
    <w:basedOn w:val="a2"/>
    <w:link w:val="23"/>
    <w:rsid w:val="00155AC4"/>
    <w:pPr>
      <w:jc w:val="center"/>
    </w:pPr>
    <w:rPr>
      <w:sz w:val="24"/>
    </w:rPr>
  </w:style>
  <w:style w:type="character" w:customStyle="1" w:styleId="23">
    <w:name w:val="Основной текст 2 Знак"/>
    <w:link w:val="22"/>
    <w:rsid w:val="00786062"/>
    <w:rPr>
      <w:sz w:val="24"/>
    </w:rPr>
  </w:style>
  <w:style w:type="paragraph" w:styleId="24">
    <w:name w:val="Body Text Indent 2"/>
    <w:basedOn w:val="a2"/>
    <w:link w:val="25"/>
    <w:rsid w:val="00155AC4"/>
    <w:pPr>
      <w:spacing w:line="360" w:lineRule="auto"/>
      <w:ind w:left="4111" w:hanging="4111"/>
    </w:pPr>
    <w:rPr>
      <w:sz w:val="24"/>
    </w:rPr>
  </w:style>
  <w:style w:type="character" w:customStyle="1" w:styleId="25">
    <w:name w:val="Основной текст с отступом 2 Знак"/>
    <w:link w:val="24"/>
    <w:rsid w:val="00786062"/>
    <w:rPr>
      <w:sz w:val="24"/>
    </w:rPr>
  </w:style>
  <w:style w:type="paragraph" w:styleId="32">
    <w:name w:val="Body Text Indent 3"/>
    <w:basedOn w:val="a2"/>
    <w:link w:val="33"/>
    <w:rsid w:val="00155AC4"/>
    <w:pPr>
      <w:spacing w:line="360" w:lineRule="auto"/>
      <w:ind w:firstLine="567"/>
      <w:jc w:val="both"/>
    </w:pPr>
    <w:rPr>
      <w:sz w:val="24"/>
    </w:rPr>
  </w:style>
  <w:style w:type="character" w:customStyle="1" w:styleId="33">
    <w:name w:val="Основной текст с отступом 3 Знак"/>
    <w:link w:val="32"/>
    <w:rsid w:val="00786062"/>
    <w:rPr>
      <w:sz w:val="24"/>
    </w:rPr>
  </w:style>
  <w:style w:type="paragraph" w:styleId="34">
    <w:name w:val="Body Text 3"/>
    <w:basedOn w:val="a2"/>
    <w:link w:val="35"/>
    <w:rsid w:val="00155AC4"/>
    <w:pPr>
      <w:widowControl w:val="0"/>
      <w:autoSpaceDE w:val="0"/>
      <w:autoSpaceDN w:val="0"/>
      <w:adjustRightInd w:val="0"/>
    </w:pPr>
    <w:rPr>
      <w:sz w:val="24"/>
    </w:rPr>
  </w:style>
  <w:style w:type="character" w:customStyle="1" w:styleId="35">
    <w:name w:val="Основной текст 3 Знак"/>
    <w:link w:val="34"/>
    <w:locked/>
    <w:rsid w:val="00570061"/>
    <w:rPr>
      <w:sz w:val="24"/>
      <w:lang w:val="ru-RU" w:eastAsia="ru-RU" w:bidi="ar-SA"/>
    </w:rPr>
  </w:style>
  <w:style w:type="paragraph" w:styleId="ac">
    <w:name w:val="header"/>
    <w:aliases w:val="ВерхКолонтитул"/>
    <w:basedOn w:val="a2"/>
    <w:link w:val="ad"/>
    <w:uiPriority w:val="99"/>
    <w:rsid w:val="00155AC4"/>
    <w:pPr>
      <w:tabs>
        <w:tab w:val="center" w:pos="4677"/>
        <w:tab w:val="right" w:pos="9355"/>
      </w:tabs>
    </w:pPr>
  </w:style>
  <w:style w:type="character" w:customStyle="1" w:styleId="ad">
    <w:name w:val="Верхний колонтитул Знак"/>
    <w:aliases w:val="ВерхКолонтитул Знак"/>
    <w:link w:val="ac"/>
    <w:uiPriority w:val="99"/>
    <w:locked/>
    <w:rsid w:val="00570061"/>
    <w:rPr>
      <w:lang w:val="ru-RU" w:eastAsia="ru-RU" w:bidi="ar-SA"/>
    </w:rPr>
  </w:style>
  <w:style w:type="character" w:styleId="ae">
    <w:name w:val="page number"/>
    <w:basedOn w:val="a3"/>
    <w:rsid w:val="00155AC4"/>
  </w:style>
  <w:style w:type="paragraph" w:customStyle="1" w:styleId="af">
    <w:name w:val="в размере двух должностных окладов"/>
    <w:aliases w:val="лизации"/>
    <w:basedOn w:val="a2"/>
    <w:rsid w:val="00FE551E"/>
    <w:rPr>
      <w:sz w:val="24"/>
      <w:szCs w:val="24"/>
    </w:rPr>
  </w:style>
  <w:style w:type="paragraph" w:styleId="af0">
    <w:name w:val="footer"/>
    <w:basedOn w:val="a2"/>
    <w:link w:val="af1"/>
    <w:uiPriority w:val="99"/>
    <w:rsid w:val="00FE551E"/>
    <w:pPr>
      <w:tabs>
        <w:tab w:val="center" w:pos="4677"/>
        <w:tab w:val="right" w:pos="9355"/>
      </w:tabs>
    </w:pPr>
  </w:style>
  <w:style w:type="character" w:customStyle="1" w:styleId="af1">
    <w:name w:val="Нижний колонтитул Знак"/>
    <w:link w:val="af0"/>
    <w:uiPriority w:val="99"/>
    <w:locked/>
    <w:rsid w:val="00570061"/>
    <w:rPr>
      <w:lang w:val="ru-RU" w:eastAsia="ru-RU" w:bidi="ar-SA"/>
    </w:rPr>
  </w:style>
  <w:style w:type="paragraph" w:customStyle="1" w:styleId="ConsNormal">
    <w:name w:val="ConsNormal"/>
    <w:rsid w:val="00E55144"/>
    <w:pPr>
      <w:widowControl w:val="0"/>
      <w:autoSpaceDE w:val="0"/>
      <w:autoSpaceDN w:val="0"/>
      <w:adjustRightInd w:val="0"/>
      <w:ind w:firstLine="720"/>
    </w:pPr>
    <w:rPr>
      <w:rFonts w:ascii="Arial" w:hAnsi="Arial" w:cs="Arial"/>
    </w:rPr>
  </w:style>
  <w:style w:type="paragraph" w:customStyle="1" w:styleId="ConsNonformat">
    <w:name w:val="ConsNonformat"/>
    <w:rsid w:val="00E55144"/>
    <w:pPr>
      <w:widowControl w:val="0"/>
      <w:autoSpaceDE w:val="0"/>
      <w:autoSpaceDN w:val="0"/>
      <w:adjustRightInd w:val="0"/>
    </w:pPr>
    <w:rPr>
      <w:rFonts w:ascii="Courier New" w:hAnsi="Courier New" w:cs="Courier New"/>
    </w:rPr>
  </w:style>
  <w:style w:type="paragraph" w:customStyle="1" w:styleId="ConsTitle">
    <w:name w:val="ConsTitle"/>
    <w:rsid w:val="00E55144"/>
    <w:pPr>
      <w:widowControl w:val="0"/>
      <w:autoSpaceDE w:val="0"/>
      <w:autoSpaceDN w:val="0"/>
      <w:adjustRightInd w:val="0"/>
    </w:pPr>
    <w:rPr>
      <w:rFonts w:ascii="Arial" w:hAnsi="Arial" w:cs="Arial"/>
      <w:b/>
      <w:bCs/>
      <w:sz w:val="16"/>
      <w:szCs w:val="16"/>
    </w:rPr>
  </w:style>
  <w:style w:type="paragraph" w:customStyle="1" w:styleId="ConsPlusNonformat">
    <w:name w:val="ConsPlusNonformat"/>
    <w:rsid w:val="00553253"/>
    <w:pPr>
      <w:widowControl w:val="0"/>
      <w:autoSpaceDE w:val="0"/>
      <w:autoSpaceDN w:val="0"/>
      <w:adjustRightInd w:val="0"/>
    </w:pPr>
    <w:rPr>
      <w:rFonts w:ascii="Courier New" w:hAnsi="Courier New" w:cs="Courier New"/>
    </w:rPr>
  </w:style>
  <w:style w:type="paragraph" w:styleId="af2">
    <w:name w:val="Balloon Text"/>
    <w:basedOn w:val="a2"/>
    <w:link w:val="af3"/>
    <w:semiHidden/>
    <w:rsid w:val="008E292F"/>
    <w:rPr>
      <w:rFonts w:ascii="Tahoma" w:hAnsi="Tahoma"/>
      <w:sz w:val="16"/>
      <w:szCs w:val="16"/>
    </w:rPr>
  </w:style>
  <w:style w:type="character" w:customStyle="1" w:styleId="af3">
    <w:name w:val="Текст выноски Знак"/>
    <w:link w:val="af2"/>
    <w:semiHidden/>
    <w:rsid w:val="00786062"/>
    <w:rPr>
      <w:rFonts w:ascii="Tahoma" w:hAnsi="Tahoma" w:cs="Tahoma"/>
      <w:sz w:val="16"/>
      <w:szCs w:val="16"/>
    </w:rPr>
  </w:style>
  <w:style w:type="paragraph" w:customStyle="1" w:styleId="ConsPlusNormal">
    <w:name w:val="ConsPlusNormal"/>
    <w:next w:val="a2"/>
    <w:rsid w:val="00545223"/>
    <w:pPr>
      <w:widowControl w:val="0"/>
      <w:suppressAutoHyphens/>
      <w:autoSpaceDE w:val="0"/>
      <w:ind w:firstLine="720"/>
    </w:pPr>
    <w:rPr>
      <w:rFonts w:ascii="Arial" w:eastAsia="Arial" w:hAnsi="Arial" w:cs="Arial"/>
      <w:color w:val="000000"/>
      <w:lang w:eastAsia="en-US" w:bidi="en-US"/>
    </w:rPr>
  </w:style>
  <w:style w:type="character" w:styleId="af4">
    <w:name w:val="Hyperlink"/>
    <w:uiPriority w:val="99"/>
    <w:rsid w:val="0094681E"/>
    <w:rPr>
      <w:color w:val="0000FF"/>
      <w:u w:val="single"/>
    </w:rPr>
  </w:style>
  <w:style w:type="character" w:styleId="af5">
    <w:name w:val="FollowedHyperlink"/>
    <w:uiPriority w:val="99"/>
    <w:rsid w:val="00570061"/>
    <w:rPr>
      <w:color w:val="800080"/>
      <w:u w:val="single"/>
    </w:rPr>
  </w:style>
  <w:style w:type="character" w:styleId="af6">
    <w:name w:val="Emphasis"/>
    <w:qFormat/>
    <w:rsid w:val="00570061"/>
    <w:rPr>
      <w:b/>
      <w:bCs w:val="0"/>
      <w:i/>
      <w:iCs w:val="0"/>
    </w:rPr>
  </w:style>
  <w:style w:type="character" w:customStyle="1" w:styleId="HTML">
    <w:name w:val="Стандартный HTML Знак"/>
    <w:link w:val="HTML0"/>
    <w:locked/>
    <w:rsid w:val="00570061"/>
    <w:rPr>
      <w:rFonts w:ascii="Courier New" w:hAnsi="Courier New" w:cs="Courier New"/>
      <w:lang w:val="ru-RU" w:eastAsia="ru-RU" w:bidi="ar-SA"/>
    </w:rPr>
  </w:style>
  <w:style w:type="paragraph" w:styleId="HTML0">
    <w:name w:val="HTML Preformatted"/>
    <w:basedOn w:val="a2"/>
    <w:link w:val="HTML"/>
    <w:rsid w:val="005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7">
    <w:name w:val="Normal (Web)"/>
    <w:basedOn w:val="a2"/>
    <w:rsid w:val="00570061"/>
    <w:pPr>
      <w:spacing w:before="100" w:beforeAutospacing="1" w:after="100" w:afterAutospacing="1"/>
    </w:pPr>
    <w:rPr>
      <w:sz w:val="24"/>
      <w:szCs w:val="24"/>
    </w:rPr>
  </w:style>
  <w:style w:type="paragraph" w:styleId="13">
    <w:name w:val="toc 1"/>
    <w:basedOn w:val="a2"/>
    <w:next w:val="a2"/>
    <w:autoRedefine/>
    <w:semiHidden/>
    <w:rsid w:val="00570061"/>
    <w:pPr>
      <w:tabs>
        <w:tab w:val="right" w:leader="dot" w:pos="9345"/>
      </w:tabs>
    </w:pPr>
    <w:rPr>
      <w:b/>
      <w:noProof/>
      <w:sz w:val="24"/>
      <w:szCs w:val="24"/>
    </w:rPr>
  </w:style>
  <w:style w:type="paragraph" w:styleId="26">
    <w:name w:val="toc 2"/>
    <w:basedOn w:val="a2"/>
    <w:next w:val="a2"/>
    <w:autoRedefine/>
    <w:semiHidden/>
    <w:rsid w:val="00570061"/>
    <w:pPr>
      <w:tabs>
        <w:tab w:val="right" w:leader="dot" w:pos="9345"/>
      </w:tabs>
      <w:ind w:left="360"/>
      <w:jc w:val="both"/>
    </w:pPr>
    <w:rPr>
      <w:b/>
      <w:noProof/>
      <w:sz w:val="24"/>
      <w:szCs w:val="24"/>
    </w:rPr>
  </w:style>
  <w:style w:type="paragraph" w:styleId="36">
    <w:name w:val="toc 3"/>
    <w:basedOn w:val="a2"/>
    <w:next w:val="a2"/>
    <w:autoRedefine/>
    <w:semiHidden/>
    <w:rsid w:val="00570061"/>
    <w:pPr>
      <w:tabs>
        <w:tab w:val="right" w:leader="dot" w:pos="9345"/>
      </w:tabs>
      <w:ind w:left="480"/>
      <w:jc w:val="both"/>
    </w:pPr>
    <w:rPr>
      <w:b/>
      <w:noProof/>
      <w:sz w:val="24"/>
      <w:szCs w:val="24"/>
    </w:rPr>
  </w:style>
  <w:style w:type="paragraph" w:styleId="41">
    <w:name w:val="toc 4"/>
    <w:basedOn w:val="a2"/>
    <w:next w:val="a2"/>
    <w:autoRedefine/>
    <w:semiHidden/>
    <w:rsid w:val="00570061"/>
    <w:pPr>
      <w:ind w:left="720"/>
    </w:pPr>
    <w:rPr>
      <w:sz w:val="24"/>
      <w:szCs w:val="24"/>
    </w:rPr>
  </w:style>
  <w:style w:type="paragraph" w:styleId="51">
    <w:name w:val="toc 5"/>
    <w:basedOn w:val="a2"/>
    <w:next w:val="a2"/>
    <w:autoRedefine/>
    <w:semiHidden/>
    <w:rsid w:val="00570061"/>
    <w:pPr>
      <w:ind w:left="960"/>
    </w:pPr>
    <w:rPr>
      <w:sz w:val="24"/>
      <w:szCs w:val="24"/>
    </w:rPr>
  </w:style>
  <w:style w:type="paragraph" w:styleId="61">
    <w:name w:val="toc 6"/>
    <w:basedOn w:val="a2"/>
    <w:next w:val="a2"/>
    <w:autoRedefine/>
    <w:semiHidden/>
    <w:rsid w:val="00570061"/>
    <w:pPr>
      <w:ind w:left="1200"/>
    </w:pPr>
    <w:rPr>
      <w:sz w:val="24"/>
      <w:szCs w:val="24"/>
    </w:rPr>
  </w:style>
  <w:style w:type="paragraph" w:styleId="71">
    <w:name w:val="toc 7"/>
    <w:basedOn w:val="a2"/>
    <w:next w:val="a2"/>
    <w:autoRedefine/>
    <w:semiHidden/>
    <w:rsid w:val="00570061"/>
    <w:pPr>
      <w:ind w:left="1440"/>
    </w:pPr>
    <w:rPr>
      <w:sz w:val="24"/>
      <w:szCs w:val="24"/>
    </w:rPr>
  </w:style>
  <w:style w:type="paragraph" w:styleId="81">
    <w:name w:val="toc 8"/>
    <w:basedOn w:val="a2"/>
    <w:next w:val="a2"/>
    <w:autoRedefine/>
    <w:semiHidden/>
    <w:rsid w:val="00570061"/>
    <w:pPr>
      <w:ind w:left="1680"/>
    </w:pPr>
    <w:rPr>
      <w:sz w:val="24"/>
      <w:szCs w:val="24"/>
    </w:rPr>
  </w:style>
  <w:style w:type="paragraph" w:styleId="91">
    <w:name w:val="toc 9"/>
    <w:basedOn w:val="a2"/>
    <w:next w:val="a2"/>
    <w:autoRedefine/>
    <w:semiHidden/>
    <w:rsid w:val="00570061"/>
    <w:pPr>
      <w:ind w:left="1920"/>
    </w:pPr>
    <w:rPr>
      <w:sz w:val="24"/>
      <w:szCs w:val="24"/>
    </w:rPr>
  </w:style>
  <w:style w:type="character" w:customStyle="1" w:styleId="af8">
    <w:name w:val="Текст сноски Знак"/>
    <w:aliases w:val="Текст сноски-FN Знак,Footnote Text Char Знак Знак Знак,Footnote Text Char Знак Знак1"/>
    <w:link w:val="af9"/>
    <w:semiHidden/>
    <w:locked/>
    <w:rsid w:val="00570061"/>
    <w:rPr>
      <w:lang w:val="ru-RU" w:eastAsia="ru-RU" w:bidi="ar-SA"/>
    </w:rPr>
  </w:style>
  <w:style w:type="paragraph" w:styleId="af9">
    <w:name w:val="footnote text"/>
    <w:aliases w:val="Текст сноски-FN,Footnote Text Char Знак Знак,Footnote Text Char Знак"/>
    <w:basedOn w:val="a2"/>
    <w:link w:val="af8"/>
    <w:semiHidden/>
    <w:rsid w:val="00570061"/>
  </w:style>
  <w:style w:type="character" w:customStyle="1" w:styleId="afa">
    <w:name w:val="Название объекта Знак"/>
    <w:link w:val="afb"/>
    <w:locked/>
    <w:rsid w:val="00570061"/>
    <w:rPr>
      <w:sz w:val="24"/>
      <w:lang w:val="ru-RU" w:eastAsia="ru-RU" w:bidi="ar-SA"/>
    </w:rPr>
  </w:style>
  <w:style w:type="paragraph" w:styleId="afb">
    <w:name w:val="caption"/>
    <w:basedOn w:val="a2"/>
    <w:next w:val="a2"/>
    <w:link w:val="afa"/>
    <w:qFormat/>
    <w:rsid w:val="00570061"/>
    <w:pPr>
      <w:jc w:val="center"/>
    </w:pPr>
    <w:rPr>
      <w:sz w:val="24"/>
    </w:rPr>
  </w:style>
  <w:style w:type="paragraph" w:styleId="afc">
    <w:name w:val="endnote text"/>
    <w:basedOn w:val="a2"/>
    <w:semiHidden/>
    <w:rsid w:val="00570061"/>
  </w:style>
  <w:style w:type="paragraph" w:styleId="a1">
    <w:name w:val="List Bullet"/>
    <w:aliases w:val="Маркированный"/>
    <w:basedOn w:val="a2"/>
    <w:rsid w:val="00570061"/>
    <w:pPr>
      <w:widowControl w:val="0"/>
      <w:numPr>
        <w:numId w:val="1"/>
      </w:numPr>
      <w:autoSpaceDE w:val="0"/>
      <w:autoSpaceDN w:val="0"/>
      <w:adjustRightInd w:val="0"/>
      <w:spacing w:before="120"/>
      <w:jc w:val="both"/>
    </w:pPr>
    <w:rPr>
      <w:sz w:val="26"/>
    </w:rPr>
  </w:style>
  <w:style w:type="paragraph" w:styleId="37">
    <w:name w:val="List Bullet 3"/>
    <w:basedOn w:val="a2"/>
    <w:autoRedefine/>
    <w:rsid w:val="00570061"/>
    <w:pPr>
      <w:tabs>
        <w:tab w:val="num" w:pos="709"/>
      </w:tabs>
      <w:spacing w:after="120"/>
      <w:ind w:left="851"/>
    </w:pPr>
    <w:rPr>
      <w:sz w:val="24"/>
      <w:lang w:val="en-GB" w:eastAsia="en-US"/>
    </w:rPr>
  </w:style>
  <w:style w:type="paragraph" w:styleId="52">
    <w:name w:val="List Number 5"/>
    <w:basedOn w:val="a2"/>
    <w:rsid w:val="00570061"/>
    <w:pPr>
      <w:tabs>
        <w:tab w:val="num" w:pos="363"/>
      </w:tabs>
      <w:spacing w:after="120"/>
      <w:ind w:left="425" w:hanging="368"/>
    </w:pPr>
    <w:rPr>
      <w:sz w:val="24"/>
      <w:lang w:val="en-GB" w:eastAsia="en-US"/>
    </w:rPr>
  </w:style>
  <w:style w:type="paragraph" w:styleId="afd">
    <w:name w:val="Document Map"/>
    <w:basedOn w:val="a2"/>
    <w:semiHidden/>
    <w:rsid w:val="00570061"/>
    <w:pPr>
      <w:shd w:val="clear" w:color="auto" w:fill="000080"/>
    </w:pPr>
    <w:rPr>
      <w:rFonts w:ascii="Tahoma" w:hAnsi="Tahoma" w:cs="Tahoma"/>
    </w:rPr>
  </w:style>
  <w:style w:type="paragraph" w:styleId="afe">
    <w:name w:val="Plain Text"/>
    <w:basedOn w:val="a2"/>
    <w:link w:val="aff"/>
    <w:rsid w:val="00570061"/>
    <w:rPr>
      <w:rFonts w:ascii="Courier New" w:hAnsi="Courier New"/>
    </w:rPr>
  </w:style>
  <w:style w:type="character" w:customStyle="1" w:styleId="aff">
    <w:name w:val="Текст Знак"/>
    <w:link w:val="afe"/>
    <w:rsid w:val="00786062"/>
    <w:rPr>
      <w:rFonts w:ascii="Courier New" w:hAnsi="Courier New" w:cs="Courier New"/>
    </w:rPr>
  </w:style>
  <w:style w:type="paragraph" w:customStyle="1" w:styleId="211">
    <w:name w:val="Знак2 Знак Знак1 Знак1 Знак Знак Знак Знак Знак Знак Знак Знак Знак Знак Знак Знак"/>
    <w:basedOn w:val="a2"/>
    <w:rsid w:val="00570061"/>
    <w:pPr>
      <w:spacing w:after="160" w:line="240" w:lineRule="exact"/>
    </w:pPr>
    <w:rPr>
      <w:rFonts w:ascii="Verdana" w:hAnsi="Verdana"/>
      <w:lang w:val="en-US" w:eastAsia="en-US"/>
    </w:rPr>
  </w:style>
  <w:style w:type="paragraph" w:customStyle="1" w:styleId="14">
    <w:name w:val="Абзац списка1"/>
    <w:basedOn w:val="a2"/>
    <w:rsid w:val="00570061"/>
    <w:pPr>
      <w:spacing w:after="200" w:line="276" w:lineRule="auto"/>
      <w:ind w:left="720"/>
    </w:pPr>
    <w:rPr>
      <w:rFonts w:ascii="Calibri" w:eastAsia="Calibri" w:hAnsi="Calibri" w:cs="Calibri"/>
      <w:sz w:val="22"/>
      <w:szCs w:val="22"/>
      <w:lang w:eastAsia="en-US"/>
    </w:rPr>
  </w:style>
  <w:style w:type="paragraph" w:customStyle="1" w:styleId="220">
    <w:name w:val="Знак2 Знак Знак Знак2 Знак Знак Знак"/>
    <w:basedOn w:val="a2"/>
    <w:rsid w:val="00570061"/>
    <w:pPr>
      <w:spacing w:after="160" w:line="240" w:lineRule="exact"/>
    </w:pPr>
    <w:rPr>
      <w:rFonts w:ascii="Verdana" w:hAnsi="Verdana" w:cs="Verdana"/>
      <w:lang w:val="en-US" w:eastAsia="en-US"/>
    </w:rPr>
  </w:style>
  <w:style w:type="paragraph" w:customStyle="1" w:styleId="aff0">
    <w:name w:val="Знак Знак Знак Знак Знак Знак Знак Знак Знак Знак Знак Знак Знак Знак Знак Знак"/>
    <w:basedOn w:val="a2"/>
    <w:rsid w:val="00570061"/>
    <w:rPr>
      <w:rFonts w:ascii="Verdana" w:hAnsi="Verdana" w:cs="Verdana"/>
      <w:lang w:val="en-US" w:eastAsia="en-US"/>
    </w:rPr>
  </w:style>
  <w:style w:type="paragraph" w:customStyle="1" w:styleId="Char">
    <w:name w:val="Char Знак Знак Знак Знак Знак Знак"/>
    <w:basedOn w:val="a2"/>
    <w:rsid w:val="00570061"/>
    <w:pPr>
      <w:numPr>
        <w:numId w:val="4"/>
      </w:numPr>
      <w:tabs>
        <w:tab w:val="clear" w:pos="568"/>
      </w:tabs>
      <w:spacing w:after="160" w:line="240" w:lineRule="exact"/>
      <w:ind w:left="0" w:firstLine="0"/>
    </w:pPr>
    <w:rPr>
      <w:rFonts w:ascii="Arial" w:hAnsi="Arial" w:cs="Arial"/>
      <w:lang w:val="en-US" w:eastAsia="en-US"/>
    </w:rPr>
  </w:style>
  <w:style w:type="paragraph" w:styleId="aff1">
    <w:name w:val="No Spacing"/>
    <w:uiPriority w:val="1"/>
    <w:qFormat/>
    <w:rsid w:val="00570061"/>
    <w:rPr>
      <w:rFonts w:ascii="Calibri" w:hAnsi="Calibri"/>
      <w:sz w:val="22"/>
      <w:szCs w:val="22"/>
    </w:rPr>
  </w:style>
  <w:style w:type="paragraph" w:styleId="aff2">
    <w:name w:val="List Paragraph"/>
    <w:basedOn w:val="a2"/>
    <w:uiPriority w:val="34"/>
    <w:qFormat/>
    <w:rsid w:val="00570061"/>
    <w:pPr>
      <w:ind w:left="720"/>
      <w:contextualSpacing/>
    </w:pPr>
    <w:rPr>
      <w:color w:val="000000"/>
      <w:spacing w:val="64"/>
      <w:sz w:val="28"/>
      <w:szCs w:val="28"/>
    </w:rPr>
  </w:style>
  <w:style w:type="paragraph" w:customStyle="1" w:styleId="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570061"/>
    <w:pPr>
      <w:spacing w:before="100" w:beforeAutospacing="1" w:after="100" w:afterAutospacing="1"/>
      <w:jc w:val="both"/>
    </w:pPr>
    <w:rPr>
      <w:rFonts w:ascii="Tahoma" w:hAnsi="Tahoma"/>
      <w:lang w:val="en-US" w:eastAsia="en-US"/>
    </w:rPr>
  </w:style>
  <w:style w:type="paragraph" w:customStyle="1" w:styleId="Style2">
    <w:name w:val="Style2"/>
    <w:basedOn w:val="a2"/>
    <w:rsid w:val="00570061"/>
    <w:pPr>
      <w:widowControl w:val="0"/>
      <w:autoSpaceDE w:val="0"/>
      <w:autoSpaceDN w:val="0"/>
      <w:adjustRightInd w:val="0"/>
    </w:pPr>
    <w:rPr>
      <w:sz w:val="24"/>
      <w:szCs w:val="24"/>
    </w:rPr>
  </w:style>
  <w:style w:type="character" w:customStyle="1" w:styleId="aff3">
    <w:name w:val="Абзац Знак"/>
    <w:link w:val="aff4"/>
    <w:locked/>
    <w:rsid w:val="00570061"/>
    <w:rPr>
      <w:sz w:val="28"/>
      <w:szCs w:val="24"/>
      <w:lang w:val="ru-RU" w:eastAsia="ru-RU" w:bidi="ar-SA"/>
    </w:rPr>
  </w:style>
  <w:style w:type="paragraph" w:customStyle="1" w:styleId="aff4">
    <w:name w:val="Абзац"/>
    <w:basedOn w:val="a2"/>
    <w:link w:val="aff3"/>
    <w:rsid w:val="00570061"/>
    <w:pPr>
      <w:ind w:firstLine="709"/>
      <w:jc w:val="both"/>
    </w:pPr>
    <w:rPr>
      <w:sz w:val="28"/>
      <w:szCs w:val="24"/>
    </w:rPr>
  </w:style>
  <w:style w:type="paragraph" w:customStyle="1" w:styleId="15">
    <w:name w:val="Обычный1"/>
    <w:rsid w:val="00570061"/>
    <w:rPr>
      <w:sz w:val="24"/>
    </w:rPr>
  </w:style>
  <w:style w:type="paragraph" w:customStyle="1" w:styleId="aff5">
    <w:name w:val="Знак"/>
    <w:basedOn w:val="a2"/>
    <w:rsid w:val="00570061"/>
    <w:pPr>
      <w:spacing w:after="160" w:line="240" w:lineRule="exact"/>
    </w:pPr>
    <w:rPr>
      <w:rFonts w:ascii="Verdana" w:hAnsi="Verdana"/>
      <w:lang w:val="en-US" w:eastAsia="en-US"/>
    </w:rPr>
  </w:style>
  <w:style w:type="paragraph" w:customStyle="1" w:styleId="ConsPlusTitle">
    <w:name w:val="ConsPlusTitle"/>
    <w:rsid w:val="00570061"/>
    <w:pPr>
      <w:widowControl w:val="0"/>
      <w:autoSpaceDE w:val="0"/>
      <w:autoSpaceDN w:val="0"/>
      <w:adjustRightInd w:val="0"/>
    </w:pPr>
    <w:rPr>
      <w:rFonts w:ascii="Arial" w:hAnsi="Arial" w:cs="Arial"/>
      <w:b/>
      <w:bCs/>
    </w:rPr>
  </w:style>
  <w:style w:type="character" w:customStyle="1" w:styleId="38">
    <w:name w:val="А3 Знак"/>
    <w:link w:val="3"/>
    <w:locked/>
    <w:rsid w:val="00570061"/>
    <w:rPr>
      <w:sz w:val="24"/>
      <w:szCs w:val="24"/>
    </w:rPr>
  </w:style>
  <w:style w:type="paragraph" w:customStyle="1" w:styleId="3">
    <w:name w:val="А3"/>
    <w:basedOn w:val="a2"/>
    <w:link w:val="38"/>
    <w:rsid w:val="00570061"/>
    <w:pPr>
      <w:numPr>
        <w:ilvl w:val="1"/>
        <w:numId w:val="5"/>
      </w:numPr>
      <w:tabs>
        <w:tab w:val="num" w:pos="1069"/>
      </w:tabs>
      <w:ind w:left="1069"/>
      <w:jc w:val="both"/>
    </w:pPr>
    <w:rPr>
      <w:sz w:val="24"/>
      <w:szCs w:val="24"/>
    </w:rPr>
  </w:style>
  <w:style w:type="character" w:customStyle="1" w:styleId="16">
    <w:name w:val="Стиль1 Знак"/>
    <w:link w:val="17"/>
    <w:locked/>
    <w:rsid w:val="00570061"/>
    <w:rPr>
      <w:sz w:val="28"/>
      <w:szCs w:val="28"/>
      <w:lang w:val="ru-RU" w:eastAsia="ru-RU" w:bidi="ar-SA"/>
    </w:rPr>
  </w:style>
  <w:style w:type="paragraph" w:customStyle="1" w:styleId="17">
    <w:name w:val="Стиль1"/>
    <w:basedOn w:val="a2"/>
    <w:link w:val="16"/>
    <w:rsid w:val="00570061"/>
    <w:pPr>
      <w:ind w:firstLine="709"/>
      <w:jc w:val="both"/>
    </w:pPr>
    <w:rPr>
      <w:sz w:val="28"/>
      <w:szCs w:val="28"/>
    </w:rPr>
  </w:style>
  <w:style w:type="paragraph" w:customStyle="1" w:styleId="aff6">
    <w:name w:val="Содержимое таблицы"/>
    <w:basedOn w:val="a2"/>
    <w:rsid w:val="00570061"/>
    <w:pPr>
      <w:widowControl w:val="0"/>
      <w:suppressLineNumbers/>
      <w:suppressAutoHyphens/>
    </w:pPr>
    <w:rPr>
      <w:rFonts w:eastAsia="Lucida Sans Unicode" w:cs="Tahoma"/>
      <w:color w:val="000000"/>
      <w:sz w:val="24"/>
      <w:szCs w:val="24"/>
      <w:lang w:val="en-US" w:eastAsia="en-US" w:bidi="en-US"/>
    </w:rPr>
  </w:style>
  <w:style w:type="character" w:customStyle="1" w:styleId="18">
    <w:name w:val="А1 Знак"/>
    <w:link w:val="10"/>
    <w:locked/>
    <w:rsid w:val="00570061"/>
    <w:rPr>
      <w:color w:val="000000"/>
      <w:sz w:val="24"/>
      <w:szCs w:val="24"/>
    </w:rPr>
  </w:style>
  <w:style w:type="paragraph" w:customStyle="1" w:styleId="10">
    <w:name w:val="А1"/>
    <w:basedOn w:val="a2"/>
    <w:link w:val="18"/>
    <w:rsid w:val="00570061"/>
    <w:pPr>
      <w:numPr>
        <w:numId w:val="6"/>
      </w:numPr>
      <w:autoSpaceDE w:val="0"/>
      <w:autoSpaceDN w:val="0"/>
      <w:adjustRightInd w:val="0"/>
      <w:ind w:left="1134" w:hanging="283"/>
      <w:jc w:val="both"/>
    </w:pPr>
    <w:rPr>
      <w:color w:val="000000"/>
      <w:sz w:val="24"/>
      <w:szCs w:val="24"/>
    </w:rPr>
  </w:style>
  <w:style w:type="character" w:customStyle="1" w:styleId="28">
    <w:name w:val="А2 Знак"/>
    <w:link w:val="2"/>
    <w:locked/>
    <w:rsid w:val="00570061"/>
    <w:rPr>
      <w:color w:val="000000"/>
      <w:sz w:val="24"/>
      <w:szCs w:val="24"/>
    </w:rPr>
  </w:style>
  <w:style w:type="paragraph" w:customStyle="1" w:styleId="2">
    <w:name w:val="А2"/>
    <w:basedOn w:val="10"/>
    <w:link w:val="28"/>
    <w:rsid w:val="00570061"/>
    <w:pPr>
      <w:numPr>
        <w:ilvl w:val="1"/>
        <w:numId w:val="2"/>
      </w:numPr>
      <w:tabs>
        <w:tab w:val="clear" w:pos="2149"/>
        <w:tab w:val="num" w:pos="360"/>
        <w:tab w:val="num" w:pos="2148"/>
      </w:tabs>
      <w:ind w:left="2148"/>
    </w:pPr>
  </w:style>
  <w:style w:type="paragraph" w:customStyle="1" w:styleId="CharChar">
    <w:name w:val="Char Знак Знак Char Знак Знак Знак Знак Знак Знак Знак Знак Знак Знак Знак Знак Знак Знак Знак Знак"/>
    <w:basedOn w:val="a2"/>
    <w:rsid w:val="00570061"/>
    <w:rPr>
      <w:rFonts w:ascii="Verdana" w:hAnsi="Verdana" w:cs="Verdana"/>
      <w:lang w:val="en-US" w:eastAsia="en-US"/>
    </w:rPr>
  </w:style>
  <w:style w:type="character" w:customStyle="1" w:styleId="19">
    <w:name w:val="В1 Знак"/>
    <w:link w:val="1a"/>
    <w:locked/>
    <w:rsid w:val="00171F36"/>
    <w:rPr>
      <w:sz w:val="28"/>
      <w:szCs w:val="28"/>
      <w:lang w:val="ru-RU" w:eastAsia="ru-RU" w:bidi="ar-SA"/>
    </w:rPr>
  </w:style>
  <w:style w:type="paragraph" w:customStyle="1" w:styleId="1a">
    <w:name w:val="В1"/>
    <w:basedOn w:val="a2"/>
    <w:link w:val="19"/>
    <w:autoRedefine/>
    <w:semiHidden/>
    <w:rsid w:val="00171F36"/>
    <w:pPr>
      <w:keepNext/>
      <w:ind w:firstLine="680"/>
      <w:jc w:val="both"/>
    </w:pPr>
    <w:rPr>
      <w:sz w:val="28"/>
      <w:szCs w:val="28"/>
    </w:rPr>
  </w:style>
  <w:style w:type="paragraph" w:customStyle="1" w:styleId="29">
    <w:name w:val="Абзац списка2"/>
    <w:basedOn w:val="a2"/>
    <w:rsid w:val="00570061"/>
    <w:pPr>
      <w:spacing w:after="200" w:line="276" w:lineRule="auto"/>
      <w:ind w:left="720"/>
      <w:contextualSpacing/>
    </w:pPr>
    <w:rPr>
      <w:rFonts w:ascii="Calibri" w:hAnsi="Calibri"/>
      <w:sz w:val="22"/>
      <w:szCs w:val="22"/>
      <w:lang w:eastAsia="en-US"/>
    </w:rPr>
  </w:style>
  <w:style w:type="paragraph" w:customStyle="1" w:styleId="2a">
    <w:name w:val="Знак2"/>
    <w:basedOn w:val="a2"/>
    <w:rsid w:val="00570061"/>
    <w:pPr>
      <w:spacing w:after="160" w:line="240" w:lineRule="exact"/>
    </w:pPr>
    <w:rPr>
      <w:rFonts w:ascii="Verdana" w:hAnsi="Verdana"/>
      <w:lang w:val="en-US" w:eastAsia="en-US"/>
    </w:rPr>
  </w:style>
  <w:style w:type="paragraph" w:customStyle="1" w:styleId="a0">
    <w:name w:val="текст"/>
    <w:basedOn w:val="a2"/>
    <w:semiHidden/>
    <w:rsid w:val="00570061"/>
    <w:pPr>
      <w:widowControl w:val="0"/>
      <w:numPr>
        <w:numId w:val="3"/>
      </w:numPr>
      <w:jc w:val="both"/>
    </w:pPr>
    <w:rPr>
      <w:rFonts w:ascii="Arial" w:hAnsi="Arial"/>
      <w:sz w:val="22"/>
    </w:rPr>
  </w:style>
  <w:style w:type="paragraph" w:customStyle="1" w:styleId="1">
    <w:name w:val="Нумерованный (1)"/>
    <w:next w:val="a2"/>
    <w:rsid w:val="00570061"/>
    <w:pPr>
      <w:numPr>
        <w:ilvl w:val="1"/>
        <w:numId w:val="4"/>
      </w:numPr>
      <w:spacing w:before="120"/>
      <w:ind w:left="1080"/>
    </w:pPr>
    <w:rPr>
      <w:bCs/>
      <w:color w:val="000000"/>
      <w:sz w:val="24"/>
      <w:szCs w:val="24"/>
    </w:rPr>
  </w:style>
  <w:style w:type="paragraph" w:customStyle="1" w:styleId="a">
    <w:name w:val="Нумерованный (a)"/>
    <w:basedOn w:val="1"/>
    <w:next w:val="a6"/>
    <w:rsid w:val="00570061"/>
    <w:pPr>
      <w:numPr>
        <w:ilvl w:val="2"/>
      </w:numPr>
      <w:ind w:left="1800"/>
    </w:pPr>
    <w:rPr>
      <w:u w:val="single"/>
    </w:rPr>
  </w:style>
  <w:style w:type="paragraph" w:customStyle="1" w:styleId="aff7">
    <w:name w:val="Основной текст (полужирный)"/>
    <w:basedOn w:val="52"/>
    <w:rsid w:val="00570061"/>
    <w:pPr>
      <w:keepNext/>
      <w:tabs>
        <w:tab w:val="clear" w:pos="363"/>
        <w:tab w:val="num" w:pos="360"/>
      </w:tabs>
      <w:spacing w:before="240" w:after="0"/>
      <w:ind w:left="360" w:hanging="360"/>
    </w:pPr>
    <w:rPr>
      <w:b/>
      <w:szCs w:val="24"/>
      <w:lang w:eastAsia="ru-RU"/>
    </w:rPr>
  </w:style>
  <w:style w:type="paragraph" w:customStyle="1" w:styleId="1b">
    <w:name w:val="Без интервала1"/>
    <w:rsid w:val="00570061"/>
    <w:rPr>
      <w:rFonts w:ascii="Calibri" w:hAnsi="Calibri" w:cs="Calibri"/>
      <w:sz w:val="22"/>
      <w:szCs w:val="22"/>
    </w:rPr>
  </w:style>
  <w:style w:type="paragraph" w:customStyle="1" w:styleId="style8">
    <w:name w:val="style8"/>
    <w:basedOn w:val="a2"/>
    <w:rsid w:val="00570061"/>
    <w:pPr>
      <w:spacing w:line="360" w:lineRule="atLeast"/>
    </w:pPr>
    <w:rPr>
      <w:rFonts w:ascii="Tahoma" w:hAnsi="Tahoma" w:cs="Tahoma"/>
      <w:sz w:val="24"/>
      <w:szCs w:val="24"/>
    </w:rPr>
  </w:style>
  <w:style w:type="paragraph" w:customStyle="1" w:styleId="-125">
    <w:name w:val="Текст-125 Знак"/>
    <w:basedOn w:val="a2"/>
    <w:rsid w:val="00570061"/>
    <w:pPr>
      <w:spacing w:line="288" w:lineRule="auto"/>
      <w:ind w:firstLine="709"/>
      <w:jc w:val="both"/>
    </w:pPr>
    <w:rPr>
      <w:rFonts w:ascii="Arial" w:hAnsi="Arial"/>
      <w:sz w:val="24"/>
    </w:rPr>
  </w:style>
  <w:style w:type="character" w:styleId="aff8">
    <w:name w:val="footnote reference"/>
    <w:semiHidden/>
    <w:rsid w:val="00570061"/>
    <w:rPr>
      <w:vertAlign w:val="superscript"/>
    </w:rPr>
  </w:style>
  <w:style w:type="character" w:customStyle="1" w:styleId="FontStyle12">
    <w:name w:val="Font Style12"/>
    <w:rsid w:val="00570061"/>
    <w:rPr>
      <w:rFonts w:ascii="Times New Roman" w:hAnsi="Times New Roman" w:cs="Times New Roman" w:hint="default"/>
      <w:sz w:val="26"/>
      <w:szCs w:val="26"/>
    </w:rPr>
  </w:style>
  <w:style w:type="character" w:customStyle="1" w:styleId="FontStyle24">
    <w:name w:val="Font Style24"/>
    <w:rsid w:val="00570061"/>
    <w:rPr>
      <w:rFonts w:ascii="Times New Roman" w:hAnsi="Times New Roman" w:cs="Times New Roman" w:hint="default"/>
      <w:sz w:val="30"/>
      <w:szCs w:val="30"/>
    </w:rPr>
  </w:style>
  <w:style w:type="character" w:customStyle="1" w:styleId="FontStyle29">
    <w:name w:val="Font Style29"/>
    <w:rsid w:val="00570061"/>
    <w:rPr>
      <w:rFonts w:ascii="Times New Roman" w:hAnsi="Times New Roman" w:cs="Times New Roman" w:hint="default"/>
      <w:spacing w:val="20"/>
      <w:sz w:val="24"/>
      <w:szCs w:val="24"/>
    </w:rPr>
  </w:style>
  <w:style w:type="character" w:customStyle="1" w:styleId="1c">
    <w:name w:val="Знак Знак1"/>
    <w:locked/>
    <w:rsid w:val="00570061"/>
    <w:rPr>
      <w:sz w:val="24"/>
      <w:szCs w:val="24"/>
      <w:lang w:val="ru-RU" w:eastAsia="ru-RU" w:bidi="ar-SA"/>
    </w:rPr>
  </w:style>
  <w:style w:type="character" w:customStyle="1" w:styleId="240">
    <w:name w:val="Знак Знак24"/>
    <w:locked/>
    <w:rsid w:val="00570061"/>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570061"/>
    <w:rPr>
      <w:rFonts w:ascii="Arial" w:hAnsi="Arial" w:cs="Arial" w:hint="default"/>
      <w:sz w:val="18"/>
      <w:szCs w:val="18"/>
      <w:lang w:val="ru-RU" w:eastAsia="ru-RU" w:bidi="ar-SA"/>
    </w:rPr>
  </w:style>
  <w:style w:type="character" w:customStyle="1" w:styleId="39">
    <w:name w:val="А3 Знак Знак"/>
    <w:rsid w:val="00570061"/>
    <w:rPr>
      <w:sz w:val="24"/>
      <w:szCs w:val="24"/>
      <w:lang w:val="ru-RU" w:eastAsia="ru-RU" w:bidi="ar-SA"/>
    </w:rPr>
  </w:style>
  <w:style w:type="character" w:customStyle="1" w:styleId="140">
    <w:name w:val="Стиль 14 пт"/>
    <w:rsid w:val="00570061"/>
    <w:rPr>
      <w:sz w:val="28"/>
    </w:rPr>
  </w:style>
  <w:style w:type="character" w:customStyle="1" w:styleId="120">
    <w:name w:val="Знак Знак12"/>
    <w:rsid w:val="00570061"/>
    <w:rPr>
      <w:sz w:val="24"/>
      <w:lang w:val="ru-RU" w:eastAsia="ru-RU" w:bidi="ar-SA"/>
    </w:rPr>
  </w:style>
  <w:style w:type="character" w:customStyle="1" w:styleId="72">
    <w:name w:val="Знак Знак7"/>
    <w:rsid w:val="00570061"/>
    <w:rPr>
      <w:rFonts w:ascii="Times New Roman" w:eastAsia="Times New Roman" w:hAnsi="Times New Roman" w:cs="Times New Roman" w:hint="default"/>
      <w:b/>
      <w:bCs/>
      <w:iCs/>
      <w:sz w:val="26"/>
      <w:szCs w:val="28"/>
      <w:lang w:eastAsia="ru-RU"/>
    </w:rPr>
  </w:style>
  <w:style w:type="character" w:customStyle="1" w:styleId="210">
    <w:name w:val="Знак Знак21"/>
    <w:rsid w:val="00570061"/>
    <w:rPr>
      <w:b/>
      <w:bCs w:val="0"/>
      <w:sz w:val="28"/>
      <w:lang w:val="ru-RU" w:eastAsia="ru-RU" w:bidi="ar-SA"/>
    </w:rPr>
  </w:style>
  <w:style w:type="character" w:customStyle="1" w:styleId="200">
    <w:name w:val="Знак Знак20"/>
    <w:rsid w:val="00570061"/>
    <w:rPr>
      <w:b/>
      <w:bCs/>
      <w:iCs/>
      <w:sz w:val="26"/>
      <w:szCs w:val="28"/>
      <w:lang w:val="ru-RU" w:eastAsia="ru-RU" w:bidi="ar-SA"/>
    </w:rPr>
  </w:style>
  <w:style w:type="character" w:customStyle="1" w:styleId="190">
    <w:name w:val="Знак Знак19"/>
    <w:rsid w:val="00570061"/>
    <w:rPr>
      <w:b/>
      <w:bCs/>
      <w:i/>
      <w:iCs w:val="0"/>
      <w:sz w:val="24"/>
      <w:szCs w:val="28"/>
      <w:lang w:val="ru-RU" w:eastAsia="en-US" w:bidi="ar-SA"/>
    </w:rPr>
  </w:style>
  <w:style w:type="character" w:customStyle="1" w:styleId="100">
    <w:name w:val="Знак Знак10"/>
    <w:rsid w:val="00570061"/>
    <w:rPr>
      <w:sz w:val="24"/>
      <w:szCs w:val="24"/>
      <w:lang w:val="ru-RU" w:eastAsia="ru-RU" w:bidi="ar-SA"/>
    </w:rPr>
  </w:style>
  <w:style w:type="character" w:customStyle="1" w:styleId="42">
    <w:name w:val="Знак Знак4"/>
    <w:rsid w:val="00570061"/>
    <w:rPr>
      <w:sz w:val="24"/>
      <w:lang w:val="ru-RU" w:eastAsia="ru-RU" w:bidi="ar-SA"/>
    </w:rPr>
  </w:style>
  <w:style w:type="character" w:customStyle="1" w:styleId="squot">
    <w:name w:val="squot"/>
    <w:basedOn w:val="a3"/>
    <w:rsid w:val="00570061"/>
  </w:style>
  <w:style w:type="character" w:customStyle="1" w:styleId="quot">
    <w:name w:val="quot"/>
    <w:basedOn w:val="a3"/>
    <w:rsid w:val="00570061"/>
  </w:style>
  <w:style w:type="character" w:customStyle="1" w:styleId="sbra">
    <w:name w:val="sbra"/>
    <w:basedOn w:val="a3"/>
    <w:rsid w:val="00570061"/>
  </w:style>
  <w:style w:type="character" w:customStyle="1" w:styleId="bra">
    <w:name w:val="bra"/>
    <w:basedOn w:val="a3"/>
    <w:rsid w:val="00570061"/>
  </w:style>
  <w:style w:type="character" w:customStyle="1" w:styleId="markersearch">
    <w:name w:val="marker_search"/>
    <w:basedOn w:val="a3"/>
    <w:rsid w:val="00570061"/>
  </w:style>
  <w:style w:type="character" w:customStyle="1" w:styleId="franch">
    <w:name w:val="franch"/>
    <w:basedOn w:val="a3"/>
    <w:rsid w:val="00570061"/>
  </w:style>
  <w:style w:type="character" w:customStyle="1" w:styleId="tooltip-best">
    <w:name w:val="tooltip-best"/>
    <w:basedOn w:val="a3"/>
    <w:rsid w:val="00570061"/>
  </w:style>
  <w:style w:type="character" w:customStyle="1" w:styleId="smallestblacktext">
    <w:name w:val="smallestblacktext"/>
    <w:basedOn w:val="a3"/>
    <w:rsid w:val="00570061"/>
  </w:style>
  <w:style w:type="character" w:customStyle="1" w:styleId="franch1">
    <w:name w:val="franch1"/>
    <w:rsid w:val="00570061"/>
    <w:rPr>
      <w:rFonts w:ascii="Tahoma" w:hAnsi="Tahoma" w:cs="Tahoma" w:hint="default"/>
      <w:b/>
      <w:bCs/>
      <w:strike w:val="0"/>
      <w:dstrike w:val="0"/>
      <w:vanish w:val="0"/>
      <w:webHidden w:val="0"/>
      <w:color w:val="CC0000"/>
      <w:sz w:val="15"/>
      <w:szCs w:val="15"/>
      <w:u w:val="none"/>
      <w:effect w:val="none"/>
      <w:specVanish w:val="0"/>
    </w:rPr>
  </w:style>
  <w:style w:type="table" w:styleId="aff9">
    <w:name w:val="Table Grid"/>
    <w:basedOn w:val="a4"/>
    <w:uiPriority w:val="59"/>
    <w:rsid w:val="00570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570061"/>
    <w:rPr>
      <w:b/>
      <w:bCs/>
    </w:rPr>
  </w:style>
  <w:style w:type="paragraph" w:customStyle="1" w:styleId="affb">
    <w:name w:val="Знак Знак Знак Знак Знак Знак Знак"/>
    <w:basedOn w:val="a2"/>
    <w:rsid w:val="000B1AEA"/>
    <w:pPr>
      <w:spacing w:after="160" w:line="240" w:lineRule="exact"/>
    </w:pPr>
    <w:rPr>
      <w:rFonts w:ascii="Verdana" w:hAnsi="Verdana" w:cs="Verdana"/>
      <w:lang w:val="en-US" w:eastAsia="en-US"/>
    </w:rPr>
  </w:style>
  <w:style w:type="paragraph" w:customStyle="1" w:styleId="ConsPlusCell">
    <w:name w:val="ConsPlusCell"/>
    <w:uiPriority w:val="99"/>
    <w:rsid w:val="000B1AEA"/>
    <w:pPr>
      <w:autoSpaceDE w:val="0"/>
      <w:autoSpaceDN w:val="0"/>
      <w:adjustRightInd w:val="0"/>
    </w:pPr>
    <w:rPr>
      <w:rFonts w:ascii="Arial" w:eastAsia="Calibri" w:hAnsi="Arial" w:cs="Arial"/>
      <w:lang w:eastAsia="en-US"/>
    </w:rPr>
  </w:style>
  <w:style w:type="paragraph" w:customStyle="1" w:styleId="msonormalcxspmiddle">
    <w:name w:val="msonormalcxspmiddle"/>
    <w:basedOn w:val="a2"/>
    <w:rsid w:val="000B1AEA"/>
    <w:pPr>
      <w:spacing w:before="100" w:beforeAutospacing="1" w:after="100" w:afterAutospacing="1"/>
    </w:pPr>
    <w:rPr>
      <w:sz w:val="24"/>
      <w:szCs w:val="24"/>
    </w:rPr>
  </w:style>
  <w:style w:type="paragraph" w:customStyle="1" w:styleId="1d">
    <w:name w:val="Основной текст1"/>
    <w:basedOn w:val="a2"/>
    <w:rsid w:val="00CE3A13"/>
    <w:pPr>
      <w:jc w:val="both"/>
    </w:pPr>
    <w:rPr>
      <w:sz w:val="24"/>
    </w:rPr>
  </w:style>
  <w:style w:type="paragraph" w:customStyle="1" w:styleId="consplusnormal0">
    <w:name w:val="consplusnormal"/>
    <w:basedOn w:val="a2"/>
    <w:rsid w:val="006879A3"/>
    <w:pPr>
      <w:spacing w:before="100" w:beforeAutospacing="1" w:after="100" w:afterAutospacing="1"/>
    </w:pPr>
    <w:rPr>
      <w:color w:val="000000"/>
      <w:sz w:val="24"/>
      <w:szCs w:val="24"/>
    </w:rPr>
  </w:style>
  <w:style w:type="character" w:customStyle="1" w:styleId="FontStyle11">
    <w:name w:val="Font Style11"/>
    <w:uiPriority w:val="99"/>
    <w:rsid w:val="00786062"/>
    <w:rPr>
      <w:rFonts w:ascii="Times New Roman" w:hAnsi="Times New Roman" w:cs="Times New Roman" w:hint="default"/>
      <w:sz w:val="26"/>
      <w:szCs w:val="26"/>
    </w:rPr>
  </w:style>
  <w:style w:type="paragraph" w:customStyle="1" w:styleId="1e">
    <w:name w:val="Обычный1"/>
    <w:rsid w:val="00F931FC"/>
    <w:pPr>
      <w:widowControl w:val="0"/>
      <w:snapToGrid w:val="0"/>
      <w:ind w:left="520"/>
      <w:jc w:val="both"/>
    </w:pPr>
    <w:rPr>
      <w:sz w:val="24"/>
    </w:rPr>
  </w:style>
  <w:style w:type="paragraph" w:customStyle="1" w:styleId="1f">
    <w:name w:val="Основной текст1"/>
    <w:basedOn w:val="1e"/>
    <w:rsid w:val="00F931FC"/>
    <w:pPr>
      <w:widowControl/>
      <w:snapToGrid/>
      <w:ind w:left="0"/>
    </w:pPr>
  </w:style>
  <w:style w:type="paragraph" w:customStyle="1" w:styleId="xl70">
    <w:name w:val="xl70"/>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2"/>
    <w:rsid w:val="00F931FC"/>
    <w:pPr>
      <w:spacing w:before="100" w:beforeAutospacing="1" w:after="100" w:afterAutospacing="1"/>
    </w:pPr>
    <w:rPr>
      <w:sz w:val="24"/>
      <w:szCs w:val="24"/>
    </w:rPr>
  </w:style>
  <w:style w:type="paragraph" w:customStyle="1" w:styleId="xl73">
    <w:name w:val="xl73"/>
    <w:basedOn w:val="a2"/>
    <w:rsid w:val="00F931FC"/>
    <w:pPr>
      <w:spacing w:before="100" w:beforeAutospacing="1" w:after="100" w:afterAutospacing="1"/>
    </w:pPr>
    <w:rPr>
      <w:sz w:val="24"/>
      <w:szCs w:val="24"/>
    </w:rPr>
  </w:style>
  <w:style w:type="paragraph" w:customStyle="1" w:styleId="xl74">
    <w:name w:val="xl74"/>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2"/>
    <w:rsid w:val="00F931F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2"/>
    <w:rsid w:val="00F931F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7">
    <w:name w:val="xl77"/>
    <w:basedOn w:val="a2"/>
    <w:rsid w:val="00F931FC"/>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8">
    <w:name w:val="xl78"/>
    <w:basedOn w:val="a2"/>
    <w:rsid w:val="00F931FC"/>
    <w:pPr>
      <w:pBdr>
        <w:top w:val="single" w:sz="8" w:space="0" w:color="auto"/>
        <w:bottom w:val="single" w:sz="8" w:space="0" w:color="auto"/>
      </w:pBdr>
      <w:spacing w:before="100" w:beforeAutospacing="1" w:after="100" w:afterAutospacing="1"/>
      <w:jc w:val="center"/>
    </w:pPr>
    <w:rPr>
      <w:sz w:val="24"/>
      <w:szCs w:val="24"/>
    </w:rPr>
  </w:style>
  <w:style w:type="paragraph" w:customStyle="1" w:styleId="xl79">
    <w:name w:val="xl79"/>
    <w:basedOn w:val="a2"/>
    <w:rsid w:val="00F931F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0">
    <w:name w:val="xl80"/>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1">
    <w:name w:val="xl81"/>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5">
    <w:name w:val="xl85"/>
    <w:basedOn w:val="a2"/>
    <w:rsid w:val="00F931F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6">
    <w:name w:val="xl86"/>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7">
    <w:name w:val="xl87"/>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8">
    <w:name w:val="xl88"/>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89">
    <w:name w:val="xl89"/>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90">
    <w:name w:val="xl90"/>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91">
    <w:name w:val="xl91"/>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92">
    <w:name w:val="xl92"/>
    <w:basedOn w:val="a2"/>
    <w:rsid w:val="00F931FC"/>
    <w:pPr>
      <w:pBdr>
        <w:top w:val="single" w:sz="8"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93">
    <w:name w:val="xl93"/>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94">
    <w:name w:val="xl94"/>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95">
    <w:name w:val="xl95"/>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96">
    <w:name w:val="xl96"/>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97">
    <w:name w:val="xl97"/>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98">
    <w:name w:val="xl98"/>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99">
    <w:name w:val="xl99"/>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2"/>
    <w:rsid w:val="00F931FC"/>
    <w:pPr>
      <w:spacing w:before="100" w:beforeAutospacing="1" w:after="100" w:afterAutospacing="1"/>
    </w:pPr>
    <w:rPr>
      <w:b/>
      <w:bCs/>
      <w:sz w:val="24"/>
      <w:szCs w:val="24"/>
    </w:rPr>
  </w:style>
  <w:style w:type="paragraph" w:customStyle="1" w:styleId="xl101">
    <w:name w:val="xl101"/>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2"/>
      <w:szCs w:val="32"/>
    </w:rPr>
  </w:style>
  <w:style w:type="paragraph" w:customStyle="1" w:styleId="xl102">
    <w:name w:val="xl102"/>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03">
    <w:name w:val="xl103"/>
    <w:basedOn w:val="a2"/>
    <w:rsid w:val="00F931F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2"/>
    <w:rsid w:val="00F931FC"/>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07">
    <w:name w:val="xl107"/>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8">
    <w:name w:val="xl108"/>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09">
    <w:name w:val="xl109"/>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10">
    <w:name w:val="xl110"/>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11">
    <w:name w:val="xl111"/>
    <w:basedOn w:val="a2"/>
    <w:rsid w:val="00F931FC"/>
    <w:pPr>
      <w:spacing w:before="100" w:beforeAutospacing="1" w:after="100" w:afterAutospacing="1"/>
    </w:pPr>
    <w:rPr>
      <w:sz w:val="24"/>
      <w:szCs w:val="24"/>
    </w:rPr>
  </w:style>
  <w:style w:type="paragraph" w:customStyle="1" w:styleId="xl112">
    <w:name w:val="xl112"/>
    <w:basedOn w:val="a2"/>
    <w:rsid w:val="00F931F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13">
    <w:name w:val="xl113"/>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4">
    <w:name w:val="xl114"/>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5">
    <w:name w:val="xl115"/>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2"/>
    <w:rsid w:val="00F931FC"/>
    <w:pPr>
      <w:spacing w:before="100" w:beforeAutospacing="1" w:after="100" w:afterAutospacing="1"/>
      <w:jc w:val="right"/>
    </w:pPr>
    <w:rPr>
      <w:sz w:val="24"/>
      <w:szCs w:val="24"/>
    </w:rPr>
  </w:style>
  <w:style w:type="paragraph" w:customStyle="1" w:styleId="xl118">
    <w:name w:val="xl118"/>
    <w:basedOn w:val="a2"/>
    <w:rsid w:val="00F931FC"/>
    <w:pPr>
      <w:spacing w:before="100" w:beforeAutospacing="1" w:after="100" w:afterAutospacing="1"/>
      <w:jc w:val="center"/>
    </w:pPr>
    <w:rPr>
      <w:sz w:val="24"/>
      <w:szCs w:val="24"/>
    </w:rPr>
  </w:style>
  <w:style w:type="paragraph" w:customStyle="1" w:styleId="xl120">
    <w:name w:val="xl120"/>
    <w:basedOn w:val="a2"/>
    <w:rsid w:val="00F931FC"/>
    <w:pPr>
      <w:spacing w:before="100" w:beforeAutospacing="1" w:after="100" w:afterAutospacing="1"/>
      <w:jc w:val="center"/>
    </w:pPr>
    <w:rPr>
      <w:sz w:val="24"/>
      <w:szCs w:val="24"/>
    </w:rPr>
  </w:style>
  <w:style w:type="paragraph" w:customStyle="1" w:styleId="xl121">
    <w:name w:val="xl121"/>
    <w:basedOn w:val="a2"/>
    <w:rsid w:val="00F931F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22">
    <w:name w:val="xl122"/>
    <w:basedOn w:val="a2"/>
    <w:rsid w:val="00F931FC"/>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23">
    <w:name w:val="xl123"/>
    <w:basedOn w:val="a2"/>
    <w:rsid w:val="00F931FC"/>
    <w:pPr>
      <w:spacing w:before="100" w:beforeAutospacing="1" w:after="100" w:afterAutospacing="1"/>
      <w:jc w:val="both"/>
    </w:pPr>
    <w:rPr>
      <w:sz w:val="24"/>
      <w:szCs w:val="24"/>
    </w:rPr>
  </w:style>
  <w:style w:type="paragraph" w:customStyle="1" w:styleId="xl124">
    <w:name w:val="xl124"/>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5">
    <w:name w:val="xl125"/>
    <w:basedOn w:val="a2"/>
    <w:rsid w:val="00F931FC"/>
    <w:pPr>
      <w:spacing w:before="100" w:beforeAutospacing="1" w:after="100" w:afterAutospacing="1"/>
    </w:pPr>
    <w:rPr>
      <w:sz w:val="24"/>
      <w:szCs w:val="24"/>
    </w:rPr>
  </w:style>
  <w:style w:type="paragraph" w:customStyle="1" w:styleId="Style6">
    <w:name w:val="Style6"/>
    <w:basedOn w:val="a2"/>
    <w:uiPriority w:val="99"/>
    <w:rsid w:val="00F931FC"/>
    <w:pPr>
      <w:widowControl w:val="0"/>
      <w:autoSpaceDE w:val="0"/>
      <w:autoSpaceDN w:val="0"/>
      <w:adjustRightInd w:val="0"/>
      <w:spacing w:line="241" w:lineRule="exact"/>
    </w:pPr>
    <w:rPr>
      <w:sz w:val="24"/>
      <w:szCs w:val="24"/>
    </w:rPr>
  </w:style>
  <w:style w:type="paragraph" w:customStyle="1" w:styleId="xl66">
    <w:name w:val="xl66"/>
    <w:basedOn w:val="a2"/>
    <w:rsid w:val="00F931FC"/>
    <w:pPr>
      <w:spacing w:before="100" w:beforeAutospacing="1" w:after="100" w:afterAutospacing="1"/>
    </w:pPr>
    <w:rPr>
      <w:rFonts w:ascii="Arial" w:hAnsi="Arial" w:cs="Arial"/>
    </w:rPr>
  </w:style>
  <w:style w:type="paragraph" w:customStyle="1" w:styleId="xl67">
    <w:name w:val="xl67"/>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68">
    <w:name w:val="xl68"/>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9">
    <w:name w:val="xl119"/>
    <w:basedOn w:val="a2"/>
    <w:rsid w:val="00F931F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1375">
      <w:bodyDiv w:val="1"/>
      <w:marLeft w:val="0"/>
      <w:marRight w:val="0"/>
      <w:marTop w:val="0"/>
      <w:marBottom w:val="0"/>
      <w:divBdr>
        <w:top w:val="none" w:sz="0" w:space="0" w:color="auto"/>
        <w:left w:val="none" w:sz="0" w:space="0" w:color="auto"/>
        <w:bottom w:val="none" w:sz="0" w:space="0" w:color="auto"/>
        <w:right w:val="none" w:sz="0" w:space="0" w:color="auto"/>
      </w:divBdr>
    </w:div>
    <w:div w:id="97021779">
      <w:bodyDiv w:val="1"/>
      <w:marLeft w:val="0"/>
      <w:marRight w:val="0"/>
      <w:marTop w:val="0"/>
      <w:marBottom w:val="0"/>
      <w:divBdr>
        <w:top w:val="none" w:sz="0" w:space="0" w:color="auto"/>
        <w:left w:val="none" w:sz="0" w:space="0" w:color="auto"/>
        <w:bottom w:val="none" w:sz="0" w:space="0" w:color="auto"/>
        <w:right w:val="none" w:sz="0" w:space="0" w:color="auto"/>
      </w:divBdr>
    </w:div>
    <w:div w:id="97216597">
      <w:bodyDiv w:val="1"/>
      <w:marLeft w:val="0"/>
      <w:marRight w:val="0"/>
      <w:marTop w:val="0"/>
      <w:marBottom w:val="0"/>
      <w:divBdr>
        <w:top w:val="none" w:sz="0" w:space="0" w:color="auto"/>
        <w:left w:val="none" w:sz="0" w:space="0" w:color="auto"/>
        <w:bottom w:val="none" w:sz="0" w:space="0" w:color="auto"/>
        <w:right w:val="none" w:sz="0" w:space="0" w:color="auto"/>
      </w:divBdr>
    </w:div>
    <w:div w:id="116220838">
      <w:bodyDiv w:val="1"/>
      <w:marLeft w:val="0"/>
      <w:marRight w:val="0"/>
      <w:marTop w:val="0"/>
      <w:marBottom w:val="0"/>
      <w:divBdr>
        <w:top w:val="none" w:sz="0" w:space="0" w:color="auto"/>
        <w:left w:val="none" w:sz="0" w:space="0" w:color="auto"/>
        <w:bottom w:val="none" w:sz="0" w:space="0" w:color="auto"/>
        <w:right w:val="none" w:sz="0" w:space="0" w:color="auto"/>
      </w:divBdr>
    </w:div>
    <w:div w:id="139002568">
      <w:bodyDiv w:val="1"/>
      <w:marLeft w:val="0"/>
      <w:marRight w:val="0"/>
      <w:marTop w:val="0"/>
      <w:marBottom w:val="0"/>
      <w:divBdr>
        <w:top w:val="none" w:sz="0" w:space="0" w:color="auto"/>
        <w:left w:val="none" w:sz="0" w:space="0" w:color="auto"/>
        <w:bottom w:val="none" w:sz="0" w:space="0" w:color="auto"/>
        <w:right w:val="none" w:sz="0" w:space="0" w:color="auto"/>
      </w:divBdr>
    </w:div>
    <w:div w:id="169954182">
      <w:bodyDiv w:val="1"/>
      <w:marLeft w:val="0"/>
      <w:marRight w:val="0"/>
      <w:marTop w:val="0"/>
      <w:marBottom w:val="0"/>
      <w:divBdr>
        <w:top w:val="none" w:sz="0" w:space="0" w:color="auto"/>
        <w:left w:val="none" w:sz="0" w:space="0" w:color="auto"/>
        <w:bottom w:val="none" w:sz="0" w:space="0" w:color="auto"/>
        <w:right w:val="none" w:sz="0" w:space="0" w:color="auto"/>
      </w:divBdr>
    </w:div>
    <w:div w:id="170802294">
      <w:bodyDiv w:val="1"/>
      <w:marLeft w:val="0"/>
      <w:marRight w:val="0"/>
      <w:marTop w:val="0"/>
      <w:marBottom w:val="0"/>
      <w:divBdr>
        <w:top w:val="none" w:sz="0" w:space="0" w:color="auto"/>
        <w:left w:val="none" w:sz="0" w:space="0" w:color="auto"/>
        <w:bottom w:val="none" w:sz="0" w:space="0" w:color="auto"/>
        <w:right w:val="none" w:sz="0" w:space="0" w:color="auto"/>
      </w:divBdr>
    </w:div>
    <w:div w:id="176191504">
      <w:bodyDiv w:val="1"/>
      <w:marLeft w:val="0"/>
      <w:marRight w:val="0"/>
      <w:marTop w:val="0"/>
      <w:marBottom w:val="0"/>
      <w:divBdr>
        <w:top w:val="none" w:sz="0" w:space="0" w:color="auto"/>
        <w:left w:val="none" w:sz="0" w:space="0" w:color="auto"/>
        <w:bottom w:val="none" w:sz="0" w:space="0" w:color="auto"/>
        <w:right w:val="none" w:sz="0" w:space="0" w:color="auto"/>
      </w:divBdr>
    </w:div>
    <w:div w:id="176307647">
      <w:bodyDiv w:val="1"/>
      <w:marLeft w:val="0"/>
      <w:marRight w:val="0"/>
      <w:marTop w:val="0"/>
      <w:marBottom w:val="0"/>
      <w:divBdr>
        <w:top w:val="none" w:sz="0" w:space="0" w:color="auto"/>
        <w:left w:val="none" w:sz="0" w:space="0" w:color="auto"/>
        <w:bottom w:val="none" w:sz="0" w:space="0" w:color="auto"/>
        <w:right w:val="none" w:sz="0" w:space="0" w:color="auto"/>
      </w:divBdr>
    </w:div>
    <w:div w:id="182255670">
      <w:bodyDiv w:val="1"/>
      <w:marLeft w:val="0"/>
      <w:marRight w:val="0"/>
      <w:marTop w:val="0"/>
      <w:marBottom w:val="0"/>
      <w:divBdr>
        <w:top w:val="none" w:sz="0" w:space="0" w:color="auto"/>
        <w:left w:val="none" w:sz="0" w:space="0" w:color="auto"/>
        <w:bottom w:val="none" w:sz="0" w:space="0" w:color="auto"/>
        <w:right w:val="none" w:sz="0" w:space="0" w:color="auto"/>
      </w:divBdr>
    </w:div>
    <w:div w:id="269900894">
      <w:bodyDiv w:val="1"/>
      <w:marLeft w:val="0"/>
      <w:marRight w:val="0"/>
      <w:marTop w:val="0"/>
      <w:marBottom w:val="0"/>
      <w:divBdr>
        <w:top w:val="none" w:sz="0" w:space="0" w:color="auto"/>
        <w:left w:val="none" w:sz="0" w:space="0" w:color="auto"/>
        <w:bottom w:val="none" w:sz="0" w:space="0" w:color="auto"/>
        <w:right w:val="none" w:sz="0" w:space="0" w:color="auto"/>
      </w:divBdr>
    </w:div>
    <w:div w:id="363792149">
      <w:bodyDiv w:val="1"/>
      <w:marLeft w:val="0"/>
      <w:marRight w:val="0"/>
      <w:marTop w:val="0"/>
      <w:marBottom w:val="0"/>
      <w:divBdr>
        <w:top w:val="none" w:sz="0" w:space="0" w:color="auto"/>
        <w:left w:val="none" w:sz="0" w:space="0" w:color="auto"/>
        <w:bottom w:val="none" w:sz="0" w:space="0" w:color="auto"/>
        <w:right w:val="none" w:sz="0" w:space="0" w:color="auto"/>
      </w:divBdr>
    </w:div>
    <w:div w:id="370690411">
      <w:bodyDiv w:val="1"/>
      <w:marLeft w:val="0"/>
      <w:marRight w:val="0"/>
      <w:marTop w:val="0"/>
      <w:marBottom w:val="0"/>
      <w:divBdr>
        <w:top w:val="none" w:sz="0" w:space="0" w:color="auto"/>
        <w:left w:val="none" w:sz="0" w:space="0" w:color="auto"/>
        <w:bottom w:val="none" w:sz="0" w:space="0" w:color="auto"/>
        <w:right w:val="none" w:sz="0" w:space="0" w:color="auto"/>
      </w:divBdr>
    </w:div>
    <w:div w:id="376784399">
      <w:bodyDiv w:val="1"/>
      <w:marLeft w:val="0"/>
      <w:marRight w:val="0"/>
      <w:marTop w:val="0"/>
      <w:marBottom w:val="0"/>
      <w:divBdr>
        <w:top w:val="none" w:sz="0" w:space="0" w:color="auto"/>
        <w:left w:val="none" w:sz="0" w:space="0" w:color="auto"/>
        <w:bottom w:val="none" w:sz="0" w:space="0" w:color="auto"/>
        <w:right w:val="none" w:sz="0" w:space="0" w:color="auto"/>
      </w:divBdr>
    </w:div>
    <w:div w:id="386031192">
      <w:bodyDiv w:val="1"/>
      <w:marLeft w:val="0"/>
      <w:marRight w:val="0"/>
      <w:marTop w:val="0"/>
      <w:marBottom w:val="0"/>
      <w:divBdr>
        <w:top w:val="none" w:sz="0" w:space="0" w:color="auto"/>
        <w:left w:val="none" w:sz="0" w:space="0" w:color="auto"/>
        <w:bottom w:val="none" w:sz="0" w:space="0" w:color="auto"/>
        <w:right w:val="none" w:sz="0" w:space="0" w:color="auto"/>
      </w:divBdr>
    </w:div>
    <w:div w:id="387655373">
      <w:bodyDiv w:val="1"/>
      <w:marLeft w:val="0"/>
      <w:marRight w:val="0"/>
      <w:marTop w:val="0"/>
      <w:marBottom w:val="0"/>
      <w:divBdr>
        <w:top w:val="none" w:sz="0" w:space="0" w:color="auto"/>
        <w:left w:val="none" w:sz="0" w:space="0" w:color="auto"/>
        <w:bottom w:val="none" w:sz="0" w:space="0" w:color="auto"/>
        <w:right w:val="none" w:sz="0" w:space="0" w:color="auto"/>
      </w:divBdr>
    </w:div>
    <w:div w:id="392240741">
      <w:bodyDiv w:val="1"/>
      <w:marLeft w:val="0"/>
      <w:marRight w:val="0"/>
      <w:marTop w:val="0"/>
      <w:marBottom w:val="0"/>
      <w:divBdr>
        <w:top w:val="none" w:sz="0" w:space="0" w:color="auto"/>
        <w:left w:val="none" w:sz="0" w:space="0" w:color="auto"/>
        <w:bottom w:val="none" w:sz="0" w:space="0" w:color="auto"/>
        <w:right w:val="none" w:sz="0" w:space="0" w:color="auto"/>
      </w:divBdr>
    </w:div>
    <w:div w:id="422841082">
      <w:bodyDiv w:val="1"/>
      <w:marLeft w:val="0"/>
      <w:marRight w:val="0"/>
      <w:marTop w:val="0"/>
      <w:marBottom w:val="0"/>
      <w:divBdr>
        <w:top w:val="none" w:sz="0" w:space="0" w:color="auto"/>
        <w:left w:val="none" w:sz="0" w:space="0" w:color="auto"/>
        <w:bottom w:val="none" w:sz="0" w:space="0" w:color="auto"/>
        <w:right w:val="none" w:sz="0" w:space="0" w:color="auto"/>
      </w:divBdr>
    </w:div>
    <w:div w:id="425424151">
      <w:bodyDiv w:val="1"/>
      <w:marLeft w:val="0"/>
      <w:marRight w:val="0"/>
      <w:marTop w:val="0"/>
      <w:marBottom w:val="0"/>
      <w:divBdr>
        <w:top w:val="none" w:sz="0" w:space="0" w:color="auto"/>
        <w:left w:val="none" w:sz="0" w:space="0" w:color="auto"/>
        <w:bottom w:val="none" w:sz="0" w:space="0" w:color="auto"/>
        <w:right w:val="none" w:sz="0" w:space="0" w:color="auto"/>
      </w:divBdr>
    </w:div>
    <w:div w:id="496775875">
      <w:bodyDiv w:val="1"/>
      <w:marLeft w:val="0"/>
      <w:marRight w:val="0"/>
      <w:marTop w:val="0"/>
      <w:marBottom w:val="0"/>
      <w:divBdr>
        <w:top w:val="none" w:sz="0" w:space="0" w:color="auto"/>
        <w:left w:val="none" w:sz="0" w:space="0" w:color="auto"/>
        <w:bottom w:val="none" w:sz="0" w:space="0" w:color="auto"/>
        <w:right w:val="none" w:sz="0" w:space="0" w:color="auto"/>
      </w:divBdr>
    </w:div>
    <w:div w:id="527522332">
      <w:bodyDiv w:val="1"/>
      <w:marLeft w:val="0"/>
      <w:marRight w:val="0"/>
      <w:marTop w:val="0"/>
      <w:marBottom w:val="0"/>
      <w:divBdr>
        <w:top w:val="none" w:sz="0" w:space="0" w:color="auto"/>
        <w:left w:val="none" w:sz="0" w:space="0" w:color="auto"/>
        <w:bottom w:val="none" w:sz="0" w:space="0" w:color="auto"/>
        <w:right w:val="none" w:sz="0" w:space="0" w:color="auto"/>
      </w:divBdr>
    </w:div>
    <w:div w:id="527990598">
      <w:bodyDiv w:val="1"/>
      <w:marLeft w:val="0"/>
      <w:marRight w:val="0"/>
      <w:marTop w:val="0"/>
      <w:marBottom w:val="0"/>
      <w:divBdr>
        <w:top w:val="none" w:sz="0" w:space="0" w:color="auto"/>
        <w:left w:val="none" w:sz="0" w:space="0" w:color="auto"/>
        <w:bottom w:val="none" w:sz="0" w:space="0" w:color="auto"/>
        <w:right w:val="none" w:sz="0" w:space="0" w:color="auto"/>
      </w:divBdr>
    </w:div>
    <w:div w:id="567229379">
      <w:bodyDiv w:val="1"/>
      <w:marLeft w:val="0"/>
      <w:marRight w:val="0"/>
      <w:marTop w:val="0"/>
      <w:marBottom w:val="0"/>
      <w:divBdr>
        <w:top w:val="none" w:sz="0" w:space="0" w:color="auto"/>
        <w:left w:val="none" w:sz="0" w:space="0" w:color="auto"/>
        <w:bottom w:val="none" w:sz="0" w:space="0" w:color="auto"/>
        <w:right w:val="none" w:sz="0" w:space="0" w:color="auto"/>
      </w:divBdr>
    </w:div>
    <w:div w:id="598830743">
      <w:bodyDiv w:val="1"/>
      <w:marLeft w:val="0"/>
      <w:marRight w:val="0"/>
      <w:marTop w:val="0"/>
      <w:marBottom w:val="0"/>
      <w:divBdr>
        <w:top w:val="none" w:sz="0" w:space="0" w:color="auto"/>
        <w:left w:val="none" w:sz="0" w:space="0" w:color="auto"/>
        <w:bottom w:val="none" w:sz="0" w:space="0" w:color="auto"/>
        <w:right w:val="none" w:sz="0" w:space="0" w:color="auto"/>
      </w:divBdr>
    </w:div>
    <w:div w:id="613098775">
      <w:bodyDiv w:val="1"/>
      <w:marLeft w:val="0"/>
      <w:marRight w:val="0"/>
      <w:marTop w:val="0"/>
      <w:marBottom w:val="0"/>
      <w:divBdr>
        <w:top w:val="none" w:sz="0" w:space="0" w:color="auto"/>
        <w:left w:val="none" w:sz="0" w:space="0" w:color="auto"/>
        <w:bottom w:val="none" w:sz="0" w:space="0" w:color="auto"/>
        <w:right w:val="none" w:sz="0" w:space="0" w:color="auto"/>
      </w:divBdr>
    </w:div>
    <w:div w:id="617417292">
      <w:bodyDiv w:val="1"/>
      <w:marLeft w:val="0"/>
      <w:marRight w:val="0"/>
      <w:marTop w:val="0"/>
      <w:marBottom w:val="0"/>
      <w:divBdr>
        <w:top w:val="none" w:sz="0" w:space="0" w:color="auto"/>
        <w:left w:val="none" w:sz="0" w:space="0" w:color="auto"/>
        <w:bottom w:val="none" w:sz="0" w:space="0" w:color="auto"/>
        <w:right w:val="none" w:sz="0" w:space="0" w:color="auto"/>
      </w:divBdr>
    </w:div>
    <w:div w:id="632104241">
      <w:bodyDiv w:val="1"/>
      <w:marLeft w:val="0"/>
      <w:marRight w:val="0"/>
      <w:marTop w:val="0"/>
      <w:marBottom w:val="0"/>
      <w:divBdr>
        <w:top w:val="none" w:sz="0" w:space="0" w:color="auto"/>
        <w:left w:val="none" w:sz="0" w:space="0" w:color="auto"/>
        <w:bottom w:val="none" w:sz="0" w:space="0" w:color="auto"/>
        <w:right w:val="none" w:sz="0" w:space="0" w:color="auto"/>
      </w:divBdr>
    </w:div>
    <w:div w:id="727454534">
      <w:bodyDiv w:val="1"/>
      <w:marLeft w:val="0"/>
      <w:marRight w:val="0"/>
      <w:marTop w:val="0"/>
      <w:marBottom w:val="0"/>
      <w:divBdr>
        <w:top w:val="none" w:sz="0" w:space="0" w:color="auto"/>
        <w:left w:val="none" w:sz="0" w:space="0" w:color="auto"/>
        <w:bottom w:val="none" w:sz="0" w:space="0" w:color="auto"/>
        <w:right w:val="none" w:sz="0" w:space="0" w:color="auto"/>
      </w:divBdr>
    </w:div>
    <w:div w:id="728109961">
      <w:bodyDiv w:val="1"/>
      <w:marLeft w:val="0"/>
      <w:marRight w:val="0"/>
      <w:marTop w:val="0"/>
      <w:marBottom w:val="0"/>
      <w:divBdr>
        <w:top w:val="none" w:sz="0" w:space="0" w:color="auto"/>
        <w:left w:val="none" w:sz="0" w:space="0" w:color="auto"/>
        <w:bottom w:val="none" w:sz="0" w:space="0" w:color="auto"/>
        <w:right w:val="none" w:sz="0" w:space="0" w:color="auto"/>
      </w:divBdr>
    </w:div>
    <w:div w:id="768621346">
      <w:bodyDiv w:val="1"/>
      <w:marLeft w:val="0"/>
      <w:marRight w:val="0"/>
      <w:marTop w:val="0"/>
      <w:marBottom w:val="0"/>
      <w:divBdr>
        <w:top w:val="none" w:sz="0" w:space="0" w:color="auto"/>
        <w:left w:val="none" w:sz="0" w:space="0" w:color="auto"/>
        <w:bottom w:val="none" w:sz="0" w:space="0" w:color="auto"/>
        <w:right w:val="none" w:sz="0" w:space="0" w:color="auto"/>
      </w:divBdr>
    </w:div>
    <w:div w:id="802161316">
      <w:bodyDiv w:val="1"/>
      <w:marLeft w:val="0"/>
      <w:marRight w:val="0"/>
      <w:marTop w:val="0"/>
      <w:marBottom w:val="0"/>
      <w:divBdr>
        <w:top w:val="none" w:sz="0" w:space="0" w:color="auto"/>
        <w:left w:val="none" w:sz="0" w:space="0" w:color="auto"/>
        <w:bottom w:val="none" w:sz="0" w:space="0" w:color="auto"/>
        <w:right w:val="none" w:sz="0" w:space="0" w:color="auto"/>
      </w:divBdr>
    </w:div>
    <w:div w:id="803546349">
      <w:bodyDiv w:val="1"/>
      <w:marLeft w:val="0"/>
      <w:marRight w:val="0"/>
      <w:marTop w:val="0"/>
      <w:marBottom w:val="0"/>
      <w:divBdr>
        <w:top w:val="none" w:sz="0" w:space="0" w:color="auto"/>
        <w:left w:val="none" w:sz="0" w:space="0" w:color="auto"/>
        <w:bottom w:val="none" w:sz="0" w:space="0" w:color="auto"/>
        <w:right w:val="none" w:sz="0" w:space="0" w:color="auto"/>
      </w:divBdr>
    </w:div>
    <w:div w:id="808669485">
      <w:bodyDiv w:val="1"/>
      <w:marLeft w:val="0"/>
      <w:marRight w:val="0"/>
      <w:marTop w:val="0"/>
      <w:marBottom w:val="0"/>
      <w:divBdr>
        <w:top w:val="none" w:sz="0" w:space="0" w:color="auto"/>
        <w:left w:val="none" w:sz="0" w:space="0" w:color="auto"/>
        <w:bottom w:val="none" w:sz="0" w:space="0" w:color="auto"/>
        <w:right w:val="none" w:sz="0" w:space="0" w:color="auto"/>
      </w:divBdr>
    </w:div>
    <w:div w:id="843324716">
      <w:bodyDiv w:val="1"/>
      <w:marLeft w:val="0"/>
      <w:marRight w:val="0"/>
      <w:marTop w:val="0"/>
      <w:marBottom w:val="0"/>
      <w:divBdr>
        <w:top w:val="none" w:sz="0" w:space="0" w:color="auto"/>
        <w:left w:val="none" w:sz="0" w:space="0" w:color="auto"/>
        <w:bottom w:val="none" w:sz="0" w:space="0" w:color="auto"/>
        <w:right w:val="none" w:sz="0" w:space="0" w:color="auto"/>
      </w:divBdr>
    </w:div>
    <w:div w:id="855071053">
      <w:bodyDiv w:val="1"/>
      <w:marLeft w:val="0"/>
      <w:marRight w:val="0"/>
      <w:marTop w:val="0"/>
      <w:marBottom w:val="0"/>
      <w:divBdr>
        <w:top w:val="none" w:sz="0" w:space="0" w:color="auto"/>
        <w:left w:val="none" w:sz="0" w:space="0" w:color="auto"/>
        <w:bottom w:val="none" w:sz="0" w:space="0" w:color="auto"/>
        <w:right w:val="none" w:sz="0" w:space="0" w:color="auto"/>
      </w:divBdr>
    </w:div>
    <w:div w:id="877935640">
      <w:bodyDiv w:val="1"/>
      <w:marLeft w:val="0"/>
      <w:marRight w:val="0"/>
      <w:marTop w:val="0"/>
      <w:marBottom w:val="0"/>
      <w:divBdr>
        <w:top w:val="none" w:sz="0" w:space="0" w:color="auto"/>
        <w:left w:val="none" w:sz="0" w:space="0" w:color="auto"/>
        <w:bottom w:val="none" w:sz="0" w:space="0" w:color="auto"/>
        <w:right w:val="none" w:sz="0" w:space="0" w:color="auto"/>
      </w:divBdr>
    </w:div>
    <w:div w:id="884222712">
      <w:bodyDiv w:val="1"/>
      <w:marLeft w:val="0"/>
      <w:marRight w:val="0"/>
      <w:marTop w:val="0"/>
      <w:marBottom w:val="0"/>
      <w:divBdr>
        <w:top w:val="none" w:sz="0" w:space="0" w:color="auto"/>
        <w:left w:val="none" w:sz="0" w:space="0" w:color="auto"/>
        <w:bottom w:val="none" w:sz="0" w:space="0" w:color="auto"/>
        <w:right w:val="none" w:sz="0" w:space="0" w:color="auto"/>
      </w:divBdr>
    </w:div>
    <w:div w:id="922683003">
      <w:bodyDiv w:val="1"/>
      <w:marLeft w:val="0"/>
      <w:marRight w:val="0"/>
      <w:marTop w:val="0"/>
      <w:marBottom w:val="0"/>
      <w:divBdr>
        <w:top w:val="none" w:sz="0" w:space="0" w:color="auto"/>
        <w:left w:val="none" w:sz="0" w:space="0" w:color="auto"/>
        <w:bottom w:val="none" w:sz="0" w:space="0" w:color="auto"/>
        <w:right w:val="none" w:sz="0" w:space="0" w:color="auto"/>
      </w:divBdr>
    </w:div>
    <w:div w:id="938223589">
      <w:bodyDiv w:val="1"/>
      <w:marLeft w:val="0"/>
      <w:marRight w:val="0"/>
      <w:marTop w:val="0"/>
      <w:marBottom w:val="0"/>
      <w:divBdr>
        <w:top w:val="none" w:sz="0" w:space="0" w:color="auto"/>
        <w:left w:val="none" w:sz="0" w:space="0" w:color="auto"/>
        <w:bottom w:val="none" w:sz="0" w:space="0" w:color="auto"/>
        <w:right w:val="none" w:sz="0" w:space="0" w:color="auto"/>
      </w:divBdr>
    </w:div>
    <w:div w:id="1038896369">
      <w:bodyDiv w:val="1"/>
      <w:marLeft w:val="0"/>
      <w:marRight w:val="0"/>
      <w:marTop w:val="0"/>
      <w:marBottom w:val="0"/>
      <w:divBdr>
        <w:top w:val="none" w:sz="0" w:space="0" w:color="auto"/>
        <w:left w:val="none" w:sz="0" w:space="0" w:color="auto"/>
        <w:bottom w:val="none" w:sz="0" w:space="0" w:color="auto"/>
        <w:right w:val="none" w:sz="0" w:space="0" w:color="auto"/>
      </w:divBdr>
    </w:div>
    <w:div w:id="1057708554">
      <w:bodyDiv w:val="1"/>
      <w:marLeft w:val="0"/>
      <w:marRight w:val="0"/>
      <w:marTop w:val="0"/>
      <w:marBottom w:val="0"/>
      <w:divBdr>
        <w:top w:val="none" w:sz="0" w:space="0" w:color="auto"/>
        <w:left w:val="none" w:sz="0" w:space="0" w:color="auto"/>
        <w:bottom w:val="none" w:sz="0" w:space="0" w:color="auto"/>
        <w:right w:val="none" w:sz="0" w:space="0" w:color="auto"/>
      </w:divBdr>
    </w:div>
    <w:div w:id="1104618442">
      <w:bodyDiv w:val="1"/>
      <w:marLeft w:val="0"/>
      <w:marRight w:val="0"/>
      <w:marTop w:val="0"/>
      <w:marBottom w:val="0"/>
      <w:divBdr>
        <w:top w:val="none" w:sz="0" w:space="0" w:color="auto"/>
        <w:left w:val="none" w:sz="0" w:space="0" w:color="auto"/>
        <w:bottom w:val="none" w:sz="0" w:space="0" w:color="auto"/>
        <w:right w:val="none" w:sz="0" w:space="0" w:color="auto"/>
      </w:divBdr>
    </w:div>
    <w:div w:id="1105881717">
      <w:bodyDiv w:val="1"/>
      <w:marLeft w:val="0"/>
      <w:marRight w:val="0"/>
      <w:marTop w:val="0"/>
      <w:marBottom w:val="0"/>
      <w:divBdr>
        <w:top w:val="none" w:sz="0" w:space="0" w:color="auto"/>
        <w:left w:val="none" w:sz="0" w:space="0" w:color="auto"/>
        <w:bottom w:val="none" w:sz="0" w:space="0" w:color="auto"/>
        <w:right w:val="none" w:sz="0" w:space="0" w:color="auto"/>
      </w:divBdr>
    </w:div>
    <w:div w:id="1143233007">
      <w:bodyDiv w:val="1"/>
      <w:marLeft w:val="0"/>
      <w:marRight w:val="0"/>
      <w:marTop w:val="0"/>
      <w:marBottom w:val="0"/>
      <w:divBdr>
        <w:top w:val="none" w:sz="0" w:space="0" w:color="auto"/>
        <w:left w:val="none" w:sz="0" w:space="0" w:color="auto"/>
        <w:bottom w:val="none" w:sz="0" w:space="0" w:color="auto"/>
        <w:right w:val="none" w:sz="0" w:space="0" w:color="auto"/>
      </w:divBdr>
    </w:div>
    <w:div w:id="1190873115">
      <w:bodyDiv w:val="1"/>
      <w:marLeft w:val="0"/>
      <w:marRight w:val="0"/>
      <w:marTop w:val="0"/>
      <w:marBottom w:val="0"/>
      <w:divBdr>
        <w:top w:val="none" w:sz="0" w:space="0" w:color="auto"/>
        <w:left w:val="none" w:sz="0" w:space="0" w:color="auto"/>
        <w:bottom w:val="none" w:sz="0" w:space="0" w:color="auto"/>
        <w:right w:val="none" w:sz="0" w:space="0" w:color="auto"/>
      </w:divBdr>
    </w:div>
    <w:div w:id="1281257042">
      <w:bodyDiv w:val="1"/>
      <w:marLeft w:val="0"/>
      <w:marRight w:val="0"/>
      <w:marTop w:val="0"/>
      <w:marBottom w:val="0"/>
      <w:divBdr>
        <w:top w:val="none" w:sz="0" w:space="0" w:color="auto"/>
        <w:left w:val="none" w:sz="0" w:space="0" w:color="auto"/>
        <w:bottom w:val="none" w:sz="0" w:space="0" w:color="auto"/>
        <w:right w:val="none" w:sz="0" w:space="0" w:color="auto"/>
      </w:divBdr>
    </w:div>
    <w:div w:id="1313824714">
      <w:bodyDiv w:val="1"/>
      <w:marLeft w:val="0"/>
      <w:marRight w:val="0"/>
      <w:marTop w:val="0"/>
      <w:marBottom w:val="0"/>
      <w:divBdr>
        <w:top w:val="none" w:sz="0" w:space="0" w:color="auto"/>
        <w:left w:val="none" w:sz="0" w:space="0" w:color="auto"/>
        <w:bottom w:val="none" w:sz="0" w:space="0" w:color="auto"/>
        <w:right w:val="none" w:sz="0" w:space="0" w:color="auto"/>
      </w:divBdr>
    </w:div>
    <w:div w:id="1363286218">
      <w:bodyDiv w:val="1"/>
      <w:marLeft w:val="0"/>
      <w:marRight w:val="0"/>
      <w:marTop w:val="0"/>
      <w:marBottom w:val="0"/>
      <w:divBdr>
        <w:top w:val="none" w:sz="0" w:space="0" w:color="auto"/>
        <w:left w:val="none" w:sz="0" w:space="0" w:color="auto"/>
        <w:bottom w:val="none" w:sz="0" w:space="0" w:color="auto"/>
        <w:right w:val="none" w:sz="0" w:space="0" w:color="auto"/>
      </w:divBdr>
    </w:div>
    <w:div w:id="1380784134">
      <w:bodyDiv w:val="1"/>
      <w:marLeft w:val="0"/>
      <w:marRight w:val="0"/>
      <w:marTop w:val="0"/>
      <w:marBottom w:val="0"/>
      <w:divBdr>
        <w:top w:val="none" w:sz="0" w:space="0" w:color="auto"/>
        <w:left w:val="none" w:sz="0" w:space="0" w:color="auto"/>
        <w:bottom w:val="none" w:sz="0" w:space="0" w:color="auto"/>
        <w:right w:val="none" w:sz="0" w:space="0" w:color="auto"/>
      </w:divBdr>
    </w:div>
    <w:div w:id="1387266284">
      <w:bodyDiv w:val="1"/>
      <w:marLeft w:val="0"/>
      <w:marRight w:val="0"/>
      <w:marTop w:val="0"/>
      <w:marBottom w:val="0"/>
      <w:divBdr>
        <w:top w:val="none" w:sz="0" w:space="0" w:color="auto"/>
        <w:left w:val="none" w:sz="0" w:space="0" w:color="auto"/>
        <w:bottom w:val="none" w:sz="0" w:space="0" w:color="auto"/>
        <w:right w:val="none" w:sz="0" w:space="0" w:color="auto"/>
      </w:divBdr>
    </w:div>
    <w:div w:id="1392541532">
      <w:bodyDiv w:val="1"/>
      <w:marLeft w:val="0"/>
      <w:marRight w:val="0"/>
      <w:marTop w:val="0"/>
      <w:marBottom w:val="0"/>
      <w:divBdr>
        <w:top w:val="none" w:sz="0" w:space="0" w:color="auto"/>
        <w:left w:val="none" w:sz="0" w:space="0" w:color="auto"/>
        <w:bottom w:val="none" w:sz="0" w:space="0" w:color="auto"/>
        <w:right w:val="none" w:sz="0" w:space="0" w:color="auto"/>
      </w:divBdr>
    </w:div>
    <w:div w:id="1395160045">
      <w:bodyDiv w:val="1"/>
      <w:marLeft w:val="0"/>
      <w:marRight w:val="0"/>
      <w:marTop w:val="0"/>
      <w:marBottom w:val="0"/>
      <w:divBdr>
        <w:top w:val="none" w:sz="0" w:space="0" w:color="auto"/>
        <w:left w:val="none" w:sz="0" w:space="0" w:color="auto"/>
        <w:bottom w:val="none" w:sz="0" w:space="0" w:color="auto"/>
        <w:right w:val="none" w:sz="0" w:space="0" w:color="auto"/>
      </w:divBdr>
    </w:div>
    <w:div w:id="1457527492">
      <w:bodyDiv w:val="1"/>
      <w:marLeft w:val="0"/>
      <w:marRight w:val="0"/>
      <w:marTop w:val="0"/>
      <w:marBottom w:val="0"/>
      <w:divBdr>
        <w:top w:val="none" w:sz="0" w:space="0" w:color="auto"/>
        <w:left w:val="none" w:sz="0" w:space="0" w:color="auto"/>
        <w:bottom w:val="none" w:sz="0" w:space="0" w:color="auto"/>
        <w:right w:val="none" w:sz="0" w:space="0" w:color="auto"/>
      </w:divBdr>
    </w:div>
    <w:div w:id="1473130349">
      <w:bodyDiv w:val="1"/>
      <w:marLeft w:val="0"/>
      <w:marRight w:val="0"/>
      <w:marTop w:val="0"/>
      <w:marBottom w:val="0"/>
      <w:divBdr>
        <w:top w:val="none" w:sz="0" w:space="0" w:color="auto"/>
        <w:left w:val="none" w:sz="0" w:space="0" w:color="auto"/>
        <w:bottom w:val="none" w:sz="0" w:space="0" w:color="auto"/>
        <w:right w:val="none" w:sz="0" w:space="0" w:color="auto"/>
      </w:divBdr>
    </w:div>
    <w:div w:id="1480808839">
      <w:bodyDiv w:val="1"/>
      <w:marLeft w:val="0"/>
      <w:marRight w:val="0"/>
      <w:marTop w:val="0"/>
      <w:marBottom w:val="0"/>
      <w:divBdr>
        <w:top w:val="none" w:sz="0" w:space="0" w:color="auto"/>
        <w:left w:val="none" w:sz="0" w:space="0" w:color="auto"/>
        <w:bottom w:val="none" w:sz="0" w:space="0" w:color="auto"/>
        <w:right w:val="none" w:sz="0" w:space="0" w:color="auto"/>
      </w:divBdr>
    </w:div>
    <w:div w:id="1493595545">
      <w:bodyDiv w:val="1"/>
      <w:marLeft w:val="0"/>
      <w:marRight w:val="0"/>
      <w:marTop w:val="0"/>
      <w:marBottom w:val="0"/>
      <w:divBdr>
        <w:top w:val="none" w:sz="0" w:space="0" w:color="auto"/>
        <w:left w:val="none" w:sz="0" w:space="0" w:color="auto"/>
        <w:bottom w:val="none" w:sz="0" w:space="0" w:color="auto"/>
        <w:right w:val="none" w:sz="0" w:space="0" w:color="auto"/>
      </w:divBdr>
    </w:div>
    <w:div w:id="1519468678">
      <w:bodyDiv w:val="1"/>
      <w:marLeft w:val="0"/>
      <w:marRight w:val="0"/>
      <w:marTop w:val="0"/>
      <w:marBottom w:val="0"/>
      <w:divBdr>
        <w:top w:val="none" w:sz="0" w:space="0" w:color="auto"/>
        <w:left w:val="none" w:sz="0" w:space="0" w:color="auto"/>
        <w:bottom w:val="none" w:sz="0" w:space="0" w:color="auto"/>
        <w:right w:val="none" w:sz="0" w:space="0" w:color="auto"/>
      </w:divBdr>
    </w:div>
    <w:div w:id="1560940028">
      <w:bodyDiv w:val="1"/>
      <w:marLeft w:val="0"/>
      <w:marRight w:val="0"/>
      <w:marTop w:val="0"/>
      <w:marBottom w:val="0"/>
      <w:divBdr>
        <w:top w:val="none" w:sz="0" w:space="0" w:color="auto"/>
        <w:left w:val="none" w:sz="0" w:space="0" w:color="auto"/>
        <w:bottom w:val="none" w:sz="0" w:space="0" w:color="auto"/>
        <w:right w:val="none" w:sz="0" w:space="0" w:color="auto"/>
      </w:divBdr>
    </w:div>
    <w:div w:id="1587880964">
      <w:bodyDiv w:val="1"/>
      <w:marLeft w:val="0"/>
      <w:marRight w:val="0"/>
      <w:marTop w:val="0"/>
      <w:marBottom w:val="0"/>
      <w:divBdr>
        <w:top w:val="none" w:sz="0" w:space="0" w:color="auto"/>
        <w:left w:val="none" w:sz="0" w:space="0" w:color="auto"/>
        <w:bottom w:val="none" w:sz="0" w:space="0" w:color="auto"/>
        <w:right w:val="none" w:sz="0" w:space="0" w:color="auto"/>
      </w:divBdr>
    </w:div>
    <w:div w:id="1615747504">
      <w:bodyDiv w:val="1"/>
      <w:marLeft w:val="0"/>
      <w:marRight w:val="0"/>
      <w:marTop w:val="0"/>
      <w:marBottom w:val="0"/>
      <w:divBdr>
        <w:top w:val="none" w:sz="0" w:space="0" w:color="auto"/>
        <w:left w:val="none" w:sz="0" w:space="0" w:color="auto"/>
        <w:bottom w:val="none" w:sz="0" w:space="0" w:color="auto"/>
        <w:right w:val="none" w:sz="0" w:space="0" w:color="auto"/>
      </w:divBdr>
    </w:div>
    <w:div w:id="1620263899">
      <w:bodyDiv w:val="1"/>
      <w:marLeft w:val="0"/>
      <w:marRight w:val="0"/>
      <w:marTop w:val="0"/>
      <w:marBottom w:val="0"/>
      <w:divBdr>
        <w:top w:val="none" w:sz="0" w:space="0" w:color="auto"/>
        <w:left w:val="none" w:sz="0" w:space="0" w:color="auto"/>
        <w:bottom w:val="none" w:sz="0" w:space="0" w:color="auto"/>
        <w:right w:val="none" w:sz="0" w:space="0" w:color="auto"/>
      </w:divBdr>
    </w:div>
    <w:div w:id="1658612610">
      <w:bodyDiv w:val="1"/>
      <w:marLeft w:val="0"/>
      <w:marRight w:val="0"/>
      <w:marTop w:val="0"/>
      <w:marBottom w:val="0"/>
      <w:divBdr>
        <w:top w:val="none" w:sz="0" w:space="0" w:color="auto"/>
        <w:left w:val="none" w:sz="0" w:space="0" w:color="auto"/>
        <w:bottom w:val="none" w:sz="0" w:space="0" w:color="auto"/>
        <w:right w:val="none" w:sz="0" w:space="0" w:color="auto"/>
      </w:divBdr>
    </w:div>
    <w:div w:id="1662201300">
      <w:bodyDiv w:val="1"/>
      <w:marLeft w:val="0"/>
      <w:marRight w:val="0"/>
      <w:marTop w:val="0"/>
      <w:marBottom w:val="0"/>
      <w:divBdr>
        <w:top w:val="none" w:sz="0" w:space="0" w:color="auto"/>
        <w:left w:val="none" w:sz="0" w:space="0" w:color="auto"/>
        <w:bottom w:val="none" w:sz="0" w:space="0" w:color="auto"/>
        <w:right w:val="none" w:sz="0" w:space="0" w:color="auto"/>
      </w:divBdr>
    </w:div>
    <w:div w:id="1662613167">
      <w:bodyDiv w:val="1"/>
      <w:marLeft w:val="0"/>
      <w:marRight w:val="0"/>
      <w:marTop w:val="0"/>
      <w:marBottom w:val="0"/>
      <w:divBdr>
        <w:top w:val="none" w:sz="0" w:space="0" w:color="auto"/>
        <w:left w:val="none" w:sz="0" w:space="0" w:color="auto"/>
        <w:bottom w:val="none" w:sz="0" w:space="0" w:color="auto"/>
        <w:right w:val="none" w:sz="0" w:space="0" w:color="auto"/>
      </w:divBdr>
    </w:div>
    <w:div w:id="1676689578">
      <w:bodyDiv w:val="1"/>
      <w:marLeft w:val="0"/>
      <w:marRight w:val="0"/>
      <w:marTop w:val="0"/>
      <w:marBottom w:val="0"/>
      <w:divBdr>
        <w:top w:val="none" w:sz="0" w:space="0" w:color="auto"/>
        <w:left w:val="none" w:sz="0" w:space="0" w:color="auto"/>
        <w:bottom w:val="none" w:sz="0" w:space="0" w:color="auto"/>
        <w:right w:val="none" w:sz="0" w:space="0" w:color="auto"/>
      </w:divBdr>
    </w:div>
    <w:div w:id="1723822119">
      <w:bodyDiv w:val="1"/>
      <w:marLeft w:val="0"/>
      <w:marRight w:val="0"/>
      <w:marTop w:val="0"/>
      <w:marBottom w:val="0"/>
      <w:divBdr>
        <w:top w:val="none" w:sz="0" w:space="0" w:color="auto"/>
        <w:left w:val="none" w:sz="0" w:space="0" w:color="auto"/>
        <w:bottom w:val="none" w:sz="0" w:space="0" w:color="auto"/>
        <w:right w:val="none" w:sz="0" w:space="0" w:color="auto"/>
      </w:divBdr>
    </w:div>
    <w:div w:id="1783646685">
      <w:bodyDiv w:val="1"/>
      <w:marLeft w:val="0"/>
      <w:marRight w:val="0"/>
      <w:marTop w:val="0"/>
      <w:marBottom w:val="0"/>
      <w:divBdr>
        <w:top w:val="none" w:sz="0" w:space="0" w:color="auto"/>
        <w:left w:val="none" w:sz="0" w:space="0" w:color="auto"/>
        <w:bottom w:val="none" w:sz="0" w:space="0" w:color="auto"/>
        <w:right w:val="none" w:sz="0" w:space="0" w:color="auto"/>
      </w:divBdr>
    </w:div>
    <w:div w:id="1809585492">
      <w:bodyDiv w:val="1"/>
      <w:marLeft w:val="0"/>
      <w:marRight w:val="0"/>
      <w:marTop w:val="0"/>
      <w:marBottom w:val="0"/>
      <w:divBdr>
        <w:top w:val="none" w:sz="0" w:space="0" w:color="auto"/>
        <w:left w:val="none" w:sz="0" w:space="0" w:color="auto"/>
        <w:bottom w:val="none" w:sz="0" w:space="0" w:color="auto"/>
        <w:right w:val="none" w:sz="0" w:space="0" w:color="auto"/>
      </w:divBdr>
    </w:div>
    <w:div w:id="1810711195">
      <w:bodyDiv w:val="1"/>
      <w:marLeft w:val="0"/>
      <w:marRight w:val="0"/>
      <w:marTop w:val="0"/>
      <w:marBottom w:val="0"/>
      <w:divBdr>
        <w:top w:val="none" w:sz="0" w:space="0" w:color="auto"/>
        <w:left w:val="none" w:sz="0" w:space="0" w:color="auto"/>
        <w:bottom w:val="none" w:sz="0" w:space="0" w:color="auto"/>
        <w:right w:val="none" w:sz="0" w:space="0" w:color="auto"/>
      </w:divBdr>
    </w:div>
    <w:div w:id="1810978113">
      <w:bodyDiv w:val="1"/>
      <w:marLeft w:val="0"/>
      <w:marRight w:val="0"/>
      <w:marTop w:val="0"/>
      <w:marBottom w:val="0"/>
      <w:divBdr>
        <w:top w:val="none" w:sz="0" w:space="0" w:color="auto"/>
        <w:left w:val="none" w:sz="0" w:space="0" w:color="auto"/>
        <w:bottom w:val="none" w:sz="0" w:space="0" w:color="auto"/>
        <w:right w:val="none" w:sz="0" w:space="0" w:color="auto"/>
      </w:divBdr>
    </w:div>
    <w:div w:id="1813595574">
      <w:bodyDiv w:val="1"/>
      <w:marLeft w:val="0"/>
      <w:marRight w:val="0"/>
      <w:marTop w:val="0"/>
      <w:marBottom w:val="0"/>
      <w:divBdr>
        <w:top w:val="none" w:sz="0" w:space="0" w:color="auto"/>
        <w:left w:val="none" w:sz="0" w:space="0" w:color="auto"/>
        <w:bottom w:val="none" w:sz="0" w:space="0" w:color="auto"/>
        <w:right w:val="none" w:sz="0" w:space="0" w:color="auto"/>
      </w:divBdr>
    </w:div>
    <w:div w:id="1830367788">
      <w:bodyDiv w:val="1"/>
      <w:marLeft w:val="0"/>
      <w:marRight w:val="0"/>
      <w:marTop w:val="0"/>
      <w:marBottom w:val="0"/>
      <w:divBdr>
        <w:top w:val="none" w:sz="0" w:space="0" w:color="auto"/>
        <w:left w:val="none" w:sz="0" w:space="0" w:color="auto"/>
        <w:bottom w:val="none" w:sz="0" w:space="0" w:color="auto"/>
        <w:right w:val="none" w:sz="0" w:space="0" w:color="auto"/>
      </w:divBdr>
    </w:div>
    <w:div w:id="1910142406">
      <w:bodyDiv w:val="1"/>
      <w:marLeft w:val="0"/>
      <w:marRight w:val="0"/>
      <w:marTop w:val="0"/>
      <w:marBottom w:val="0"/>
      <w:divBdr>
        <w:top w:val="none" w:sz="0" w:space="0" w:color="auto"/>
        <w:left w:val="none" w:sz="0" w:space="0" w:color="auto"/>
        <w:bottom w:val="none" w:sz="0" w:space="0" w:color="auto"/>
        <w:right w:val="none" w:sz="0" w:space="0" w:color="auto"/>
      </w:divBdr>
    </w:div>
    <w:div w:id="1912159319">
      <w:bodyDiv w:val="1"/>
      <w:marLeft w:val="0"/>
      <w:marRight w:val="0"/>
      <w:marTop w:val="0"/>
      <w:marBottom w:val="0"/>
      <w:divBdr>
        <w:top w:val="none" w:sz="0" w:space="0" w:color="auto"/>
        <w:left w:val="none" w:sz="0" w:space="0" w:color="auto"/>
        <w:bottom w:val="none" w:sz="0" w:space="0" w:color="auto"/>
        <w:right w:val="none" w:sz="0" w:space="0" w:color="auto"/>
      </w:divBdr>
    </w:div>
    <w:div w:id="1935900611">
      <w:bodyDiv w:val="1"/>
      <w:marLeft w:val="0"/>
      <w:marRight w:val="0"/>
      <w:marTop w:val="0"/>
      <w:marBottom w:val="0"/>
      <w:divBdr>
        <w:top w:val="none" w:sz="0" w:space="0" w:color="auto"/>
        <w:left w:val="none" w:sz="0" w:space="0" w:color="auto"/>
        <w:bottom w:val="none" w:sz="0" w:space="0" w:color="auto"/>
        <w:right w:val="none" w:sz="0" w:space="0" w:color="auto"/>
      </w:divBdr>
    </w:div>
    <w:div w:id="1987203850">
      <w:bodyDiv w:val="1"/>
      <w:marLeft w:val="0"/>
      <w:marRight w:val="0"/>
      <w:marTop w:val="0"/>
      <w:marBottom w:val="0"/>
      <w:divBdr>
        <w:top w:val="none" w:sz="0" w:space="0" w:color="auto"/>
        <w:left w:val="none" w:sz="0" w:space="0" w:color="auto"/>
        <w:bottom w:val="none" w:sz="0" w:space="0" w:color="auto"/>
        <w:right w:val="none" w:sz="0" w:space="0" w:color="auto"/>
      </w:divBdr>
    </w:div>
    <w:div w:id="2011787042">
      <w:bodyDiv w:val="1"/>
      <w:marLeft w:val="0"/>
      <w:marRight w:val="0"/>
      <w:marTop w:val="0"/>
      <w:marBottom w:val="0"/>
      <w:divBdr>
        <w:top w:val="none" w:sz="0" w:space="0" w:color="auto"/>
        <w:left w:val="none" w:sz="0" w:space="0" w:color="auto"/>
        <w:bottom w:val="none" w:sz="0" w:space="0" w:color="auto"/>
        <w:right w:val="none" w:sz="0" w:space="0" w:color="auto"/>
      </w:divBdr>
    </w:div>
    <w:div w:id="2021882417">
      <w:bodyDiv w:val="1"/>
      <w:marLeft w:val="0"/>
      <w:marRight w:val="0"/>
      <w:marTop w:val="0"/>
      <w:marBottom w:val="0"/>
      <w:divBdr>
        <w:top w:val="none" w:sz="0" w:space="0" w:color="auto"/>
        <w:left w:val="none" w:sz="0" w:space="0" w:color="auto"/>
        <w:bottom w:val="none" w:sz="0" w:space="0" w:color="auto"/>
        <w:right w:val="none" w:sz="0" w:space="0" w:color="auto"/>
      </w:divBdr>
    </w:div>
    <w:div w:id="2056730104">
      <w:bodyDiv w:val="1"/>
      <w:marLeft w:val="0"/>
      <w:marRight w:val="0"/>
      <w:marTop w:val="0"/>
      <w:marBottom w:val="0"/>
      <w:divBdr>
        <w:top w:val="none" w:sz="0" w:space="0" w:color="auto"/>
        <w:left w:val="none" w:sz="0" w:space="0" w:color="auto"/>
        <w:bottom w:val="none" w:sz="0" w:space="0" w:color="auto"/>
        <w:right w:val="none" w:sz="0" w:space="0" w:color="auto"/>
      </w:divBdr>
    </w:div>
    <w:div w:id="212095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E8786-A02F-4570-BA42-4A94AE0E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31</Pages>
  <Words>15497</Words>
  <Characters>88338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Дума</Company>
  <LinksUpToDate>false</LinksUpToDate>
  <CharactersWithSpaces>103628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Горшков И. Ю.</dc:creator>
  <cp:lastModifiedBy>CF</cp:lastModifiedBy>
  <cp:revision>33</cp:revision>
  <cp:lastPrinted>2015-11-13T12:54:00Z</cp:lastPrinted>
  <dcterms:created xsi:type="dcterms:W3CDTF">2015-11-13T12:06:00Z</dcterms:created>
  <dcterms:modified xsi:type="dcterms:W3CDTF">2015-12-15T06:46:00Z</dcterms:modified>
</cp:coreProperties>
</file>