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59" w:type="dxa"/>
        <w:tblLook w:val="04A0" w:firstRow="1" w:lastRow="0" w:firstColumn="1" w:lastColumn="0" w:noHBand="0" w:noVBand="1"/>
      </w:tblPr>
      <w:tblGrid>
        <w:gridCol w:w="3761"/>
        <w:gridCol w:w="6998"/>
        <w:gridCol w:w="4366"/>
        <w:gridCol w:w="236"/>
        <w:gridCol w:w="198"/>
      </w:tblGrid>
      <w:tr w:rsidR="00D16589" w:rsidTr="00D16589">
        <w:tc>
          <w:tcPr>
            <w:tcW w:w="10759" w:type="dxa"/>
            <w:gridSpan w:val="2"/>
          </w:tcPr>
          <w:p w:rsidR="00D16589" w:rsidRPr="00825EEF" w:rsidRDefault="00D16589" w:rsidP="00B758B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0" w:type="dxa"/>
            <w:gridSpan w:val="3"/>
          </w:tcPr>
          <w:p w:rsidR="000F5F53" w:rsidRPr="000F5F53" w:rsidRDefault="000F5F53" w:rsidP="000F5F53">
            <w:pPr>
              <w:spacing w:after="0" w:line="240" w:lineRule="exact"/>
              <w:ind w:right="352" w:hanging="6"/>
              <w:jc w:val="center"/>
              <w:outlineLvl w:val="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0F5F53">
              <w:rPr>
                <w:rFonts w:ascii="Times New Roman" w:hAnsi="Times New Roman" w:cs="Times New Roman"/>
                <w:caps/>
                <w:sz w:val="28"/>
                <w:szCs w:val="28"/>
              </w:rPr>
              <w:t>Приложение</w:t>
            </w:r>
            <w:r w:rsidR="003259B2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1</w:t>
            </w:r>
          </w:p>
          <w:p w:rsidR="000F5F53" w:rsidRPr="000F5F53" w:rsidRDefault="000F5F53" w:rsidP="000F5F53">
            <w:pPr>
              <w:spacing w:after="0" w:line="240" w:lineRule="exact"/>
              <w:ind w:right="352" w:hanging="6"/>
              <w:jc w:val="center"/>
              <w:outlineLvl w:val="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  <w:p w:rsidR="000F5F53" w:rsidRPr="000F5F53" w:rsidRDefault="000F5F53" w:rsidP="000F5F53">
            <w:pPr>
              <w:spacing w:after="0" w:line="240" w:lineRule="exact"/>
              <w:ind w:right="352" w:hanging="6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5F53"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  <w:p w:rsidR="000F5F53" w:rsidRPr="000F5F53" w:rsidRDefault="000F5F53" w:rsidP="000F5F53">
            <w:pPr>
              <w:spacing w:after="0" w:line="240" w:lineRule="exact"/>
              <w:ind w:right="352" w:hanging="6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5F53">
              <w:rPr>
                <w:rFonts w:ascii="Times New Roman" w:hAnsi="Times New Roman" w:cs="Times New Roman"/>
                <w:sz w:val="28"/>
                <w:szCs w:val="28"/>
              </w:rPr>
              <w:t>Ставропольской городской Думы</w:t>
            </w:r>
          </w:p>
          <w:p w:rsidR="000F5F53" w:rsidRPr="000F5F53" w:rsidRDefault="000F5F53" w:rsidP="000F5F53">
            <w:pPr>
              <w:spacing w:after="0" w:line="240" w:lineRule="exact"/>
              <w:ind w:right="352" w:hanging="6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5F5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A553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0F5F53">
              <w:rPr>
                <w:rFonts w:ascii="Times New Roman" w:hAnsi="Times New Roman" w:cs="Times New Roman"/>
                <w:sz w:val="28"/>
                <w:szCs w:val="28"/>
              </w:rPr>
              <w:t xml:space="preserve"> мая 2017 г. № </w:t>
            </w:r>
            <w:r w:rsidR="00495E8D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  <w:bookmarkStart w:id="0" w:name="_GoBack"/>
            <w:bookmarkEnd w:id="0"/>
          </w:p>
          <w:p w:rsidR="00D16589" w:rsidRPr="00825EEF" w:rsidRDefault="00D16589" w:rsidP="004D1FC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0844" w:rsidRPr="00D06118" w:rsidTr="00D16589">
        <w:tblPrEx>
          <w:shd w:val="clear" w:color="000000" w:fill="auto"/>
        </w:tblPrEx>
        <w:trPr>
          <w:gridAfter w:val="1"/>
          <w:wAfter w:w="43" w:type="dxa"/>
          <w:trHeight w:val="360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610844" w:rsidRPr="00D06118" w:rsidRDefault="00610844" w:rsidP="0061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610844" w:rsidRPr="00D06118" w:rsidRDefault="00610844" w:rsidP="00610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10844" w:rsidRPr="00D06118" w:rsidRDefault="00610844" w:rsidP="0061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16589" w:rsidRDefault="00D16589" w:rsidP="00D1658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</w:t>
      </w:r>
    </w:p>
    <w:p w:rsidR="00670DD8" w:rsidRPr="00575FCC" w:rsidRDefault="00575FCC" w:rsidP="00D1658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FCC">
        <w:rPr>
          <w:rFonts w:ascii="Times New Roman" w:eastAsia="Calibri" w:hAnsi="Times New Roman" w:cs="Times New Roman"/>
          <w:sz w:val="28"/>
          <w:szCs w:val="28"/>
        </w:rPr>
        <w:t>бюджета города Ставрополя по кодам классификации доходов бюджетов за 201</w:t>
      </w:r>
      <w:r w:rsidR="00E3582D">
        <w:rPr>
          <w:rFonts w:ascii="Times New Roman" w:eastAsia="Calibri" w:hAnsi="Times New Roman" w:cs="Times New Roman"/>
          <w:sz w:val="28"/>
          <w:szCs w:val="28"/>
        </w:rPr>
        <w:t>6</w:t>
      </w:r>
      <w:r w:rsidRPr="00575FCC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D16589" w:rsidRPr="004E5F68" w:rsidRDefault="00670DD8" w:rsidP="00670DD8">
      <w:pPr>
        <w:spacing w:after="0" w:line="240" w:lineRule="exact"/>
        <w:jc w:val="right"/>
        <w:rPr>
          <w:rFonts w:ascii="Times New Roman" w:hAnsi="Times New Roman" w:cs="Times New Roman"/>
        </w:rPr>
      </w:pPr>
      <w:r w:rsidRPr="004E5F68">
        <w:rPr>
          <w:rFonts w:ascii="Times New Roman" w:eastAsia="Times New Roman" w:hAnsi="Times New Roman" w:cs="Times New Roman"/>
          <w:lang w:eastAsia="ru-RU"/>
        </w:rPr>
        <w:t>(тыс. руб.)</w:t>
      </w:r>
    </w:p>
    <w:p w:rsidR="00871033" w:rsidRPr="00871033" w:rsidRDefault="00871033" w:rsidP="00871033">
      <w:pPr>
        <w:spacing w:after="0" w:line="14" w:lineRule="auto"/>
        <w:rPr>
          <w:sz w:val="2"/>
          <w:szCs w:val="2"/>
        </w:rPr>
      </w:pPr>
    </w:p>
    <w:tbl>
      <w:tblPr>
        <w:tblW w:w="14883" w:type="dxa"/>
        <w:tblInd w:w="5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7655"/>
        <w:gridCol w:w="1559"/>
        <w:gridCol w:w="1559"/>
        <w:gridCol w:w="1134"/>
      </w:tblGrid>
      <w:tr w:rsidR="00670DD8" w:rsidRPr="006C6A33" w:rsidTr="009A3910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670DD8" w:rsidRPr="00410DF6" w:rsidRDefault="00670DD8" w:rsidP="00B65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DF6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7655" w:type="dxa"/>
            <w:shd w:val="clear" w:color="auto" w:fill="auto"/>
            <w:hideMark/>
          </w:tcPr>
          <w:p w:rsidR="00670DD8" w:rsidRPr="00410DF6" w:rsidRDefault="00670DD8" w:rsidP="00F8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DF6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  <w:r w:rsidR="00F8031C" w:rsidRPr="00410DF6">
              <w:rPr>
                <w:rFonts w:ascii="Times New Roman" w:eastAsia="Times New Roman" w:hAnsi="Times New Roman" w:cs="Times New Roman"/>
                <w:lang w:eastAsia="ru-RU"/>
              </w:rPr>
              <w:t>дохода</w:t>
            </w:r>
          </w:p>
        </w:tc>
        <w:tc>
          <w:tcPr>
            <w:tcW w:w="1559" w:type="dxa"/>
            <w:shd w:val="clear" w:color="auto" w:fill="auto"/>
            <w:hideMark/>
          </w:tcPr>
          <w:p w:rsidR="00670DD8" w:rsidRPr="00410DF6" w:rsidRDefault="00670DD8" w:rsidP="00E3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DF6">
              <w:rPr>
                <w:rFonts w:ascii="Times New Roman" w:eastAsia="Times New Roman" w:hAnsi="Times New Roman" w:cs="Times New Roman"/>
                <w:lang w:eastAsia="ru-RU"/>
              </w:rPr>
              <w:t>План бюджета города Ставрополя на 201</w:t>
            </w:r>
            <w:r w:rsidR="00E3582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410DF6">
              <w:rPr>
                <w:rFonts w:ascii="Times New Roman" w:eastAsia="Times New Roman" w:hAnsi="Times New Roman" w:cs="Times New Roman"/>
                <w:lang w:eastAsia="ru-RU"/>
              </w:rPr>
              <w:t xml:space="preserve"> год с учетом изменений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DD8" w:rsidRPr="00410DF6" w:rsidRDefault="00670DD8" w:rsidP="00B65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DF6">
              <w:rPr>
                <w:rFonts w:ascii="Times New Roman" w:eastAsia="Times New Roman" w:hAnsi="Times New Roman" w:cs="Times New Roman"/>
                <w:lang w:eastAsia="ru-RU"/>
              </w:rPr>
              <w:t>Исполнен</w:t>
            </w:r>
            <w:r w:rsidR="00F8031C" w:rsidRPr="00410DF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  <w:p w:rsidR="00670DD8" w:rsidRPr="00410DF6" w:rsidRDefault="00670DD8" w:rsidP="00E3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DF6">
              <w:rPr>
                <w:rFonts w:ascii="Times New Roman" w:eastAsia="Times New Roman" w:hAnsi="Times New Roman" w:cs="Times New Roman"/>
                <w:lang w:eastAsia="ru-RU"/>
              </w:rPr>
              <w:t>за 201</w:t>
            </w:r>
            <w:r w:rsidR="00E3582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410DF6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41115" w:rsidRPr="00410DF6" w:rsidRDefault="00F8031C" w:rsidP="00941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DF6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  <w:r w:rsidR="00670DD8" w:rsidRPr="00410D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670DD8" w:rsidRPr="00410DF6">
              <w:rPr>
                <w:rFonts w:ascii="Times New Roman" w:eastAsia="Times New Roman" w:hAnsi="Times New Roman" w:cs="Times New Roman"/>
                <w:lang w:eastAsia="ru-RU"/>
              </w:rPr>
              <w:t>испол</w:t>
            </w:r>
            <w:proofErr w:type="spellEnd"/>
          </w:p>
          <w:p w:rsidR="00410DF6" w:rsidRDefault="00F8031C" w:rsidP="00941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DF6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670DD8" w:rsidRPr="00410DF6">
              <w:rPr>
                <w:rFonts w:ascii="Times New Roman" w:eastAsia="Times New Roman" w:hAnsi="Times New Roman" w:cs="Times New Roman"/>
                <w:lang w:eastAsia="ru-RU"/>
              </w:rPr>
              <w:t>ения</w:t>
            </w:r>
            <w:r w:rsidRPr="00410D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410DF6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410DF6">
              <w:rPr>
                <w:rFonts w:ascii="Times New Roman" w:eastAsia="Times New Roman" w:hAnsi="Times New Roman" w:cs="Times New Roman"/>
                <w:lang w:eastAsia="ru-RU"/>
              </w:rPr>
              <w:t xml:space="preserve"> принято</w:t>
            </w:r>
          </w:p>
          <w:p w:rsidR="00670DD8" w:rsidRPr="00410DF6" w:rsidRDefault="00F8031C" w:rsidP="00941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DF6">
              <w:rPr>
                <w:rFonts w:ascii="Times New Roman" w:eastAsia="Times New Roman" w:hAnsi="Times New Roman" w:cs="Times New Roman"/>
                <w:lang w:eastAsia="ru-RU"/>
              </w:rPr>
              <w:t>му</w:t>
            </w:r>
            <w:proofErr w:type="spellEnd"/>
            <w:r w:rsidRPr="00410DF6">
              <w:rPr>
                <w:rFonts w:ascii="Times New Roman" w:eastAsia="Times New Roman" w:hAnsi="Times New Roman" w:cs="Times New Roman"/>
                <w:lang w:eastAsia="ru-RU"/>
              </w:rPr>
              <w:t xml:space="preserve"> плану</w:t>
            </w:r>
          </w:p>
        </w:tc>
      </w:tr>
    </w:tbl>
    <w:p w:rsidR="00046584" w:rsidRPr="00046584" w:rsidRDefault="00046584" w:rsidP="00046584">
      <w:pPr>
        <w:spacing w:after="0" w:line="14" w:lineRule="auto"/>
        <w:rPr>
          <w:sz w:val="2"/>
          <w:szCs w:val="2"/>
        </w:rPr>
      </w:pPr>
    </w:p>
    <w:tbl>
      <w:tblPr>
        <w:tblW w:w="1488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976"/>
        <w:gridCol w:w="7655"/>
        <w:gridCol w:w="1559"/>
        <w:gridCol w:w="1559"/>
        <w:gridCol w:w="1134"/>
      </w:tblGrid>
      <w:tr w:rsidR="00B758B8" w:rsidRPr="006C6A33" w:rsidTr="003F7902">
        <w:trPr>
          <w:cantSplit/>
          <w:trHeight w:val="20"/>
          <w:tblHeader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B8" w:rsidRPr="006C6A33" w:rsidRDefault="00A9406B" w:rsidP="00A9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B8" w:rsidRPr="006C6A33" w:rsidRDefault="00B758B8" w:rsidP="00A9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ФЕДЕРАЛЬНОЙ НАЛОГОВОЙ СЛУЖБЫ ПО СТАВРОПОЛЬСКОМУ КРАЮ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2 552 123,86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2 583 214,29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101,2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182 1 01 00000 00 0000 000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1 468 457,13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1 466 074,94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99,8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182 1 01 02000 00 0000 000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1 468 457,13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1 466 074,94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99,8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182 1 01 02010 01 0000 110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 Федерации 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1 429 137,97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1 437 481,96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100,6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182 1 01 02020 01 0000 110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 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22 360,90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16 785,16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75,1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182 1 01 02030 01 0000 110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16 958,26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11 807,82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182 1 05 00000 00 0000 000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431 888,74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440 413,75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6734E3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left:0;text-align:left;margin-left:40.55pt;margin-top:23.55pt;width:36.25pt;height:32.2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      <v:textbox>
                    <w:txbxContent>
                      <w:p w:rsidR="00935120" w:rsidRPr="00935120" w:rsidRDefault="0093512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3512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B92A96"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182 1 05 02000 02 0000 110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411 163,74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414 147,33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182 1 05 03000 01 0000 110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1 226,58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132,6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182 1 05 04000 02 0000 110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19 800,00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25 039,84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126,5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182 1 06 00000 00 0000 000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555 663,39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578 578,78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104,1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182 1 06 01000 00 0000 110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148 701,19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156 888,74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105,5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182 1 06 06000 00 0000 000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406 962,20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421 690,04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103,6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182 1 06 06032 04 0000 110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316 276,09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332 858,69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105,2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182 1 06 06042 04 0000 110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90 686,11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88 831,35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182 1 08 00000 00 0000 000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93 077,60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93 697,50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182 1 08 03010 01 0000 110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 Федерации)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93 077,60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93 697,50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182 1 09 00000 00 0000 000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28,98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182 1 09 04052 04 0000 110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земельный налог (по обязательствам, возникшим до 1 января 2006 года), мобилизуемый на территориях городских округов 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25,81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182 1 09 07000 00 0000 110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налоги и сборы (по отмененным местным налогам и сборам)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182 1 09 07012 04 0000 110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 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182 1 09 07032 04 0000 110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Целевые сборы с граждан и предприятий, учреждений, организаций на содержание милиции, на благоустройство территории, на нужды образования и другие цели, мобилизуемые на территориях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182 1 09 07052 04 0000 110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182 1 16 00000 00 0000 000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ШТРАФЫ, САНКЦИИ, ВОЗМЕЩЕНИЕ УЩЕРБА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3 037,00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4 420,34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145,5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182 1 16 03010 01 0000 140 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о налогах и сборах, предусмотренные статьями 116, 118, статьей 119.1, пунктами 1 и 2 статьи 120, статьями 125, 126, 128, 129, 129.1, 132, 133, 134, 135, 135.1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1 520,00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2 615,42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6734E3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pict>
                <v:shape id="_x0000_s1027" type="#_x0000_t202" style="position:absolute;left:0;text-align:left;margin-left:41.3pt;margin-top:85pt;width:36.25pt;height:32.25pt;z-index:251660288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      <v:textbox>
                    <w:txbxContent>
                      <w:p w:rsidR="00935120" w:rsidRPr="00935120" w:rsidRDefault="00935120" w:rsidP="0093512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B92A96"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172,1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182 1 16 03030 01 0000 140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38,21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35,1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182 1 16 06000 01 0000 140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1 286,00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1 323,75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102,9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182 1 16 43000 01 0000 140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414,42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376,7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28,54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237,8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КОМИТЕТ СТАВРОПОЛЬСКОГО КРАЯ ПО ПИЩЕВОЙ И ПЕРЕРАБАТЫВАЮЩЕЙ ПРОМЫШЛЕННОСТИ, ТОРГОВЛЕ И ЛИЦЕНЗИРОВАНИЮ 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3 896,20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5 115,35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131,3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3 896,20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5 115,35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131,3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036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МИНИСТЕРСТВО ПРИРОДНЫХ РЕСУРСОВ И ОХРАНЫ ОКРУЖАЮЩЕЙ СРЕДЫ СТАВРОПОЛЬСКОГО КРАЯ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7 145,82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10 520,50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147,2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036 1 16 25010 01 0000 140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Денежные взыскания (штрафы) за нарушение законодательства Российской Федерации о недрах 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1 176,50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255,3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036 1 16 25020 01 0000 140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Денежные взыскания (штрафы) за нарушение законодательства Российской Федерации об особо охраняемых природных территориях 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480,47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855,02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036 1 16 25030 01 0000 140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Денежные взыскания (штрафы) за нарушение законодательства Российской Федерации об охране и использовании животного мира 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856,10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1 587,40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185,4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036 1 16 25050 01 0000 140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5 348,45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6 901,58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048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ДЕПАРТАМЕНТ ФЕДЕРАЛЬНОЙ СЛУЖБЫ ПО НАДЗОРУ В СФЕРЕ ПРИРОДОПОЛЬЗОВАНИЯ ПО СЕВЕРО-КАВКАЗСКОМУ ФЕДЕРАЛЬНОМУ ОКРУГУ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11 941,57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14 257,54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119,4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048 1 12 01000 01 0000 120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11 941,57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12 429,30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104,1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048 1 12 01010 01 0000 120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344,56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487,42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6734E3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pict>
                <v:shape id="_x0000_s1028" type="#_x0000_t202" style="position:absolute;left:0;text-align:left;margin-left:41.3pt;margin-top:44.3pt;width:36.25pt;height:32.25pt;z-index:251661312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      <v:textbox>
                    <w:txbxContent>
                      <w:p w:rsidR="00935120" w:rsidRPr="00935120" w:rsidRDefault="00935120" w:rsidP="0093512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B92A96"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141,5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048 1 12 01020 01 0000 120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117,36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79,6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048 1 12 01030 01 0000 120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1 693,43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1 705,99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048 1 12 01040 01 0000 120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9 715,08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10 118,53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104,2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048 1 12 01050 01 0000 120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плата за иные виды негативного воздействия на окружающую среду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048 1 16 25010 01 0000 140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 недрах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048 1 16 25050 01 0000 140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1 778,87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048 1 16 25060 01 0000 140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048 1 16 43000 01 0000 140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076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АЗОВО-ЧЕРНОМОРСКОЕ ТЕРРИТОРИАЛЬНОЕ УПРАВЛЕНИЕ РОСРЫБОЛОВСТВА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1 760,22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5 660,14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321,6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076 1 16 25030 01 0000 140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Денежные взыскания (штрафы) за нарушение законодательства Российской Федерации об охране и использовании животного мира 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1 160,64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5 219,29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449,7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599,58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440,85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73,5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УПРАВЛЕНИЕ ФЕДЕРАЛЬНОЙ СЛУЖБЫ ПО ВЕТЕРИНАРНОМУ И ФИТОСАНИТАРНОМУ НАДЗОРУ ПО СТАВРОПОЛЬСКОМУ КРАЮ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6 428,15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8 395,81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130,6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081 1 16 25060 01 0000 140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1 519,20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6 565,90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432,2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081 1 16 43000 01 0000 140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4 908,95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1 822,91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37,1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083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МИНИСТЕРСТВО СЕЛЬСКОГО ХОЗЯЙСТВА СТАВРОПОЛЬСКОГО КРАЯ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24,70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102,9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24,70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102,9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096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УПРАВЛЕНИЕ ФЕДЕРАЛЬНОЙ СЛУЖБЫ ПО НАДЗОРУ В СФЕРЕ СВЯЗИ, ИНФОРМАЦИОННЫХ ТЕХНОЛОГИЙ И МАССОВЫХ КОММУНИКАЦИЙ ПО </w:t>
            </w:r>
            <w:proofErr w:type="gramStart"/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СЕВЕРО-КАВКАЗСКОМУ</w:t>
            </w:r>
            <w:proofErr w:type="gramEnd"/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ФЕДЕРАЛЬНОМУ ОКРУГУ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3 276,12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3 638,99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6734E3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  <w:lang w:eastAsia="ru-RU"/>
              </w:rPr>
              <w:pict>
                <v:shape id="_x0000_s1029" type="#_x0000_t202" style="position:absolute;left:0;text-align:left;margin-left:32.3pt;margin-top:58.05pt;width:36.25pt;height:32.25pt;z-index:251662336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      <v:textbox>
                    <w:txbxContent>
                      <w:p w:rsidR="00410731" w:rsidRPr="00935120" w:rsidRDefault="00410731" w:rsidP="0041073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 w:rsidR="00B92A96"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111,1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096 1 16 90040 04 0000 140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3 276,12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3 638,99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УПРАВЛЕНИЕ ФЕДЕРАЛЬНОГО КАЗНАЧЕЙСТВО ПО СТАВРОПОЛЬСКОМУ КРАЮ </w:t>
            </w:r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22 700,00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23 364,07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102,9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100 1 03 02230 01 0000 110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7 278,40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7 987,22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109,7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100 1 03 02240 01 0000 110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158,38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121,92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100 1 03 02250 01 0000 110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15 071,49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16 437,94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109,1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100 1 03 02260 01 0000 110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191,73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-1 183,01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-617,0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МЕЖРЕГИОНАЛЬНОЕ ТЕРРИТОРИАЛЬНОЕ УПРАВЛЕНИЕ ФЕДЕРАЛЬНОЙ СЛУЖБЫ ПО НАДЗОРУ В СФЕРЕ ТРАНСПОРТА ПО СЕВЕРО-КАВКАЗСКОМУ ФЕДЕРАЛЬНОМУ ОКРУГУ ТЕРРИРОРИАЛЬНЫЙ ОТДЕЛ ГОСУДАРСТВЕННОГО АВТОДОРОЖНОГО НАДЗОРА ПО СТАВРОПОЛЬСКОМУ КРАЮ 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2 194,98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2 247,31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102,4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106 1 16 25050 01 0000 140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106 1 16 30013 01 0000 140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106 1 16 43000 01 0000 140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2 194,98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2 169,80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6734E3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pict>
                <v:shape id="_x0000_s1030" type="#_x0000_t202" style="position:absolute;left:0;text-align:left;margin-left:38.3pt;margin-top:47.3pt;width:36.25pt;height:32.25pt;z-index:251663360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      <v:textbox>
                    <w:txbxContent>
                      <w:p w:rsidR="00410731" w:rsidRPr="00935120" w:rsidRDefault="00410731" w:rsidP="0041073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 w:rsidR="00B92A96"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98,9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120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МИНИСТЕРСТВО СТРОИТЕЛЬСТВА, ДОРОЖНОГО ХОЗЯЙСТВА И ТРАНСПОРТА СТАВРОПОЛЬСКОГО КРАЯ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178,43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92,0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178,43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123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УПРАВЛЕНИЕ ВЕТЕРИНАРИИ СТАВРОПОЛЬСКОГО КРАЯ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251,72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195,0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251,72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126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УПРАВЛЕНИЕ СТАВРОПОЛЬСКОГО КРАЯ ПО СТРОИТЕЛЬНОМУ И ЖИЛИЩНОМУ НАДЗОРУ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7 677,62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9 916,07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129,2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7 677,62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9 916,07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129,2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УПРАВЛЕНИЕ ФЕДЕРАЛЬНОЙ СЛУЖБЫ ПО НАДЗОРУ В СФЕРЕ ЗАЩИТЫ ПРАВ ПОТРЕБИТЕЛЕЙ И БЛАГОПОЛУЧИЯ ЧЕЛОВЕКА ПО СТАВРОПОЛЬСКОМУ КРАЮ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4 552,47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3 449,74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75,8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141 1 16 08010 01 0000 140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147,47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20,4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141 1 16 08020 01 0000 140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42,6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141 1 16 25050 01 0000 140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161,4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141 1 16 25060 01 0000 140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Денежные взыскания (штрафы) за нарушение земельного законодательства 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141 1 16 28000 01 0000 140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1 596,77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141 1 16 43000 01 0000 140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правонарушения, предусмотренные статьей 20.25 Кодекса Российской Федерации об административных правонарушениях</w:t>
            </w:r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100,1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1 299,82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148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МИНИСТЕРСТВО ТРУДА И СОЦИАЛЬНОЙ ЗАЩИТЫ НАСЕЛЕНИЯ СТАВРОПОЛЬСКОГО КРАЯ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6734E3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  <w:lang w:eastAsia="ru-RU"/>
              </w:rPr>
              <w:pict>
                <v:shape id="_x0000_s1031" type="#_x0000_t202" style="position:absolute;left:0;text-align:left;margin-left:41.3pt;margin-top:36.8pt;width:36.25pt;height:32.25pt;z-index:251664384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      <v:textbox>
                    <w:txbxContent>
                      <w:p w:rsidR="00410731" w:rsidRPr="00935120" w:rsidRDefault="00410731" w:rsidP="0041073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 w:rsidR="00B92A96"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ГОСУДАРСТВЕННАЯ ИНСПЕКЦИЯ ТРУДА В СТАВРОПОЛЬСКОМ КРАЕ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363,29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444,45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122,3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150 1 16 43000 01 0000 140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27,76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342,2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335,53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349,45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104,1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153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СЕВЕРО-КАВКАЗСКОЕ</w:t>
            </w:r>
            <w:proofErr w:type="gramEnd"/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ТАМОЖЕННОЕ УПРАВЛЕНИЕ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8,89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153 1 16 43000 01 0000 140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правонарушения, предусмотренные статьей 20.25 Кодекса Российской Федерации об административных правонарушениях</w:t>
            </w:r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92A96" w:rsidRPr="00350AF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157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ТЕРРИТОРИАЛЬНЫЙ ОРГАН ФЕДЕРАЛЬНОЙ СЛУЖБЫ ГОСУДАРСТВЕННОЙ СТАТИСТИКИ ПО СТАВРОПОЛЬСКОМУ КРАЮ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392,22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518,61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132,2</w:t>
            </w:r>
          </w:p>
        </w:tc>
      </w:tr>
      <w:tr w:rsidR="00B92A96" w:rsidRPr="00350AF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2A96" w:rsidRPr="00350AF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392,22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518,61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132,2</w:t>
            </w:r>
          </w:p>
        </w:tc>
      </w:tr>
      <w:tr w:rsidR="00B92A96" w:rsidRPr="00350AF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МЕЖРЕГИОНАЛЬНОЕ УПРАВЛЕНИЕ ФЕДЕРАЛЬНОЙ СЛУЖБЫ ПО РЕГУЛИРОВАНИЮ АЛКОГОЛЬНОГО РЫНКА ПО СЕВЕРО-КАВКАЗСКОМУ ФЕДЕРАЛЬНОМУ ОКРУГУ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1 770,13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2 584,48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146,0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160 1 16 08010 01 0000 140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1 770,13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2 171,98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122,7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160 1 16 43000 01 0000 140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правонарушения, предусмотренные статьей 20.25 Кодекса Российской Федерации об административных правонарушениях</w:t>
            </w:r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92A96" w:rsidRPr="00350AF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УПРАВЛЕНИЕ ФЕДЕРАЛЬНОЙ АНТИМОНОПОЛЬНОЙ СЛУЖБЫ ПО СТАВРОПОЛЬСКОМУ КРАЮ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751,68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608,73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81,0</w:t>
            </w:r>
          </w:p>
        </w:tc>
      </w:tr>
      <w:tr w:rsidR="00B92A96" w:rsidRPr="00350AF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2A96" w:rsidRPr="00350AF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161 1 16 33040 04 0000 140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630,48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608,73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6734E3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pict>
                <v:shape id="_x0000_s1032" type="#_x0000_t202" style="position:absolute;left:0;text-align:left;margin-left:34.55pt;margin-top:55.8pt;width:36.25pt;height:32.25pt;z-index:251665408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      <v:textbox>
                    <w:txbxContent>
                      <w:p w:rsidR="00410731" w:rsidRPr="00935120" w:rsidRDefault="00410731" w:rsidP="0041073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 w:rsidR="00B92A96"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96,6</w:t>
            </w:r>
          </w:p>
        </w:tc>
      </w:tr>
      <w:tr w:rsidR="00B92A96" w:rsidRPr="00350AF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161 1 16 41000 01 0000 140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92A96" w:rsidRPr="00350AF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172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ЮЖНОЕ МЕЖРЕГИОНАЛЬНОЕ ТЕРРИТОРИАЛЬНОЕ УПРАВЛЕНИЕ ФЕДЕРАЛЬНОГО АГЕНТСТВА ПО ТЕХНИЧЕСКОМУ РЕГУЛИРОВАНИЮ И МЕТРОЛОГИИ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B92A96" w:rsidRPr="00350AF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2A96" w:rsidRPr="00350AF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172 1 16 43000 01 0000 140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правонарушения, предусмотренные статьей 20.25 Кодекса Российской Федерации об административных правонарушениях</w:t>
            </w:r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92A96" w:rsidRPr="00350AF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177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СТАВРОПОЛЬСКОМУ КРАЮ 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24,72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28,39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114,8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24,72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28,39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114,8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188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ГЛАВНОЕ УПРАВЛЕНИЕ МИНИСТЕРСТВА ВНУТРЕННИХ ДЕЛ РОССИЙСКОЙ ФЕДЕРАЦИИ ПО СТАВРОПОЛЬСКОМУ КРАЮ, УПРАВЛЕНИЕ МИНИСТЕРСТВА ВНУТРЕННИХ ДЕЛ РОССИЙСКОЙ ФЕДЕРАЦИИ ПО ГОРОДУ СТАВРОПОЛЮ И СТАВРОПОЛЬСКИЙ ЛИНЕЙНЫЙ ОТДЕЛ МИНИСТЕРСТВА ВНУТРЕННИХ ДЕЛ РОССИЙСКОЙ ФЕДЕРАЦИИ НА ТРАНСПОРТЕ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24 206,72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21 482,79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88,7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188 1 16 08010 01 0000 140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1 672,17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59,7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188 1 16 08020 01 0000 140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188 1 16 21040 04 0000 140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 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452,67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32,3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188 1 16 25010 01 0000 140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Денежные взыскания (штрафы) за нарушение законодательства Российской Федерации о недрах 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188 1 16 28000 01 0000 140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 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6734E3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pict>
                <v:shape id="_x0000_s1033" type="#_x0000_t202" style="position:absolute;left:0;text-align:left;margin-left:36.05pt;margin-top:61.3pt;width:36.25pt;height:32.25pt;z-index:251666432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      <v:textbox>
                    <w:txbxContent>
                      <w:p w:rsidR="00410731" w:rsidRPr="00935120" w:rsidRDefault="00410731" w:rsidP="0041073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 w:rsidR="00B92A96"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188 1 16 30013 01 0000 140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286,43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83,77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29,2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188 1 16 30030 01 0000 140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9 408,12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7 527,48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188 1 16 43000 01 0000 140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правонарушения, предусмотренные статьей 20.25 Кодекса Российской Федерации об административных правонарушениях</w:t>
            </w:r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2 012,17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3 789,58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188,3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7 958,02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95,9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318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ГЛАВНОЕ УПРАВЛЕНИЕ МИНИСТЕРСТВА ЮСТИЦИИ РОССИЙСКОЙ ФЕДЕРАЦИИ ПО СТАВРОПОЛЬСКОМУ КРАЮ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91,61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152,71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166,7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91,61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152,71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166,7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321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УПРАВЛЕНИЕ ФЕДЕРАЛЬНОЙ СЛУЖБЫ ГОСУДАРСТВЕННОЙ РЕГИСТРАЦИИ, КАДАСТРА И КАРТОГРАФИИ ПО СТАВРОПОЛЬСКОМУ КРАЮ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2 300,26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4 218,51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183,4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321 1 16 25060 01 0000 140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Денежные взыскания (штрафы) за нарушение земельного законодательства 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1 204,86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3 082,79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255,9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321 1 16 43000 01 0000 140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115,19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1 095,40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1 020,53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93,2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322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УПРАВЛЕНИЕ ФЕДЕРАЛЬНОЙ СЛУЖБЫ СУДЕБНЫХ ПРИСТАВОВ ПО СТАВРОПОЛЬСКОМУ КРАЮ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252,87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283,99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112,3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322 1 16 21040 04 0000 140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 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252,87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283,99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112,3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498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КАВКАЗСКОЕ УПРАВЛЕНИЕ ФЕДЕРАЛЬНОЙ СЛУЖБЫ ПО ЭКОЛОГИЧЕСКОМУ, ТЕХНОЛОГИЧЕСКОМУ И АТОМНОМУ НАДЗОРУ  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12 973,06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14 502,90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111,8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498 1 16 41000 01 0000 140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2 478,61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1 640,35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6734E3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pict>
                <v:shape id="_x0000_s1034" type="#_x0000_t202" style="position:absolute;left:0;text-align:left;margin-left:30.05pt;margin-top:43.8pt;width:36.25pt;height:32.25pt;z-index:251667456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      <v:textbox>
                    <w:txbxContent>
                      <w:p w:rsidR="00410731" w:rsidRPr="00935120" w:rsidRDefault="00410731" w:rsidP="0041073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9</w:t>
                        </w:r>
                      </w:p>
                    </w:txbxContent>
                  </v:textbox>
                </v:shape>
              </w:pict>
            </w:r>
            <w:r w:rsidR="00B92A96"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66,2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498 1 16 43000 01 0000 140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498 1 16 45000 01 0000 140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нарушения законодательства Российской Федерации о промышленной безопасности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10 458,43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12 836,25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122,7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СТАВРОПОЛЬСКАЯ ГОРОДСКАЯ ДУМА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40,39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600 1 13 02994 04 0001 130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31,88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600 1 16 21040 04 0000 140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600 1 16 33040 04 0000 140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АДМИНИСТАЦИЯ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19 175,22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19 142,30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99,8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601 1 13 01994 04 0002 130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 (доходы от оказания платных услуг муниципальным казенным учреждением «Многофункциональный центр предоставления муниципальных и государственных услуг в городе Ставрополе»)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601 1 13 02994 04 0000 130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601 1 13 02994 04 0001 130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138,34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601 1 14 02042 04 0000 440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601 1 17 05040 04 0000 180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7 552,65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8 296,41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109,8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601 2 02 03007 04 0000 151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1 096,64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1 096,64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6734E3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pict>
                <v:shape id="_x0000_s1035" type="#_x0000_t202" style="position:absolute;left:0;text-align:left;margin-left:30.8pt;margin-top:76.5pt;width:36.25pt;height:32.25pt;z-index:251668480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      <v:textbox>
                    <w:txbxContent>
                      <w:p w:rsidR="00410731" w:rsidRPr="00935120" w:rsidRDefault="00410731" w:rsidP="0041073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3512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  <w:r w:rsidR="00B92A96"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601 2 02 03024 04 0045 151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(реализация Закона Ставропольского края </w:t>
            </w:r>
            <w:r w:rsidR="003F79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использованию Архивного фонда Ставропольского края»)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1 162,64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1 162,64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601 2 02 03024 04 0047 151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деятельности комиссий по делам несовершеннолетних и защите их прав в муниципальных районах и городских округах Ставропольского края)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50,61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50,61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601 2 02 03024 04 0181 151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(реализация Закона Ставропольского края </w:t>
            </w:r>
            <w:r w:rsidR="003F79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комиссий»)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601 2 02 04999 04 0064 151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9 364,69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7 961,20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601 2 19 04000 04 0000 151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-71,10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-71,10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602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705 084,06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687 377,23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97,5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602 1 11 01040 04 0000 120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1 858,83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2 469,38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132,8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602 1 11 05012 04 0000 120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417 240,88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395 591,29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94,8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602 1 11 05024 04 0000 120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20 769,68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19 323,09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6734E3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pict>
                <v:shape id="_x0000_s1036" type="#_x0000_t202" style="position:absolute;left:0;text-align:left;margin-left:36.8pt;margin-top:78.25pt;width:36.25pt;height:32.25pt;z-index:251669504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      <v:textbox>
                    <w:txbxContent>
                      <w:p w:rsidR="00410731" w:rsidRPr="00935120" w:rsidRDefault="00410731" w:rsidP="0041073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3512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B92A96"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602 1 11 05034 04 0000 120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 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52 625,44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52 294,23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99,4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602 1 11 07010 00 0000 120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13 082,39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10 349,73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79,1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602 1 11 07014 04 0000 120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 городскими округами 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13 082,39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10 349,73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79,1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602 1 13 02994 04 0001 130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223,92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602 1 14 02040 04 0000 410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24 639,85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24 909,40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101,1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 них: 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602 1 14 02042 04 0000 410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220,8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602 1 14 02043 04 0000 410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                    городских округов (за исключением имущества 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24 604,85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24 832,11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100,9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602 1 14 06000 00 0000 430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84 563,99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92 956,07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109,9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602 1 14 06010 00 0000 430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75 327,52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83 659,87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602 1 14 06012 04 0000 430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75 327,52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83 659,87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602 1 14 06020 00 0000 430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9 236,47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9 296,20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6734E3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pict>
                <v:shape id="_x0000_s1037" type="#_x0000_t202" style="position:absolute;left:0;text-align:left;margin-left:36.05pt;margin-top:46.05pt;width:36.25pt;height:32.25pt;z-index:251670528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      <v:textbox>
                    <w:txbxContent>
                      <w:p w:rsidR="00410731" w:rsidRPr="00935120" w:rsidRDefault="00410731" w:rsidP="0041073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3512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B92A96"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100,6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602 1 14 06024 04 0000 430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9 236,47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9 296,20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100,6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36,55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12,1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602 1 17 01040 04 0000 180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-1 473,91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602 1 17 05040 04 0000180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697,48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602 2 02 02077 04 1154 151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муниципальной собственности (реализация мероприятий по созданию мест погребения на территории муниципального образования)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604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35 233,43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35 640,51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101,2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604 1 13 02994 04 0000 130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604 1 17 05040 04 0002 180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неналоговые доходы бюджетов городских округов  (платежи по актам финансовой проверки)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628,09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1 035,15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164,8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604 2 02 01003 04 0000 151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3 402,71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3 402,71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604 2 02 04999 04 1152 151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городских округов (обеспечение выплаты работникам организаций, финансируемых из местных бюджетов, минимального </w:t>
            </w:r>
            <w:proofErr w:type="gramStart"/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размера оплаты труда</w:t>
            </w:r>
            <w:proofErr w:type="gramEnd"/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31 202,63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31 202,63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605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КОМИТЕТ МУНИЦИПАЛЬНОГО ЗАКАЗА И ТОРГОВЛИ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2 635,20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3 672,19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139,4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605 1 13 02994 04 0001 130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605 1 15 02040 04 0000 140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2 628,70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3 659,49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139,2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605 1 16 23041 04 0000 140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КОМИТЕТ ОБРАЗОВАНИЯ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1 864 441,89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1 864 531,13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606 1 13 02994 04 0001 130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471,77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471,77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6734E3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pict>
                <v:shape id="_x0000_s1038" type="#_x0000_t202" style="position:absolute;left:0;text-align:left;margin-left:36.8pt;margin-top:39.05pt;width:36.25pt;height:32.25pt;z-index:251671552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      <v:textbox>
                    <w:txbxContent>
                      <w:p w:rsidR="00410731" w:rsidRPr="00935120" w:rsidRDefault="00410731" w:rsidP="0041073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3512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B92A96"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606 1 17 05040 04 0000 180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606 2 02 02999 04 0156 151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(повышение заработной платы педагогических работников муниципальных образовательных организаций дополнительного образования детей)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3 767,13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3 767,13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606 2 02 02999 04 0173 151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субсидии бюджетам городских округов (проведение работ по замене оконных блоков в муниципальных образовательных организациях Ставропольского края)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1 067,12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1 067,12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606 2 02 03024 04 0028 151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1 971,42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1 971,42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606 2 02 03024 04 0029 151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1 579,49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1 579,49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606 2 02 03024 04 0171 151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единовременного пособия усыновителям)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606 2 02 03024 04 1107 151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688 232,07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688 232,07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606 2 02 03024 04 1108 151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1 067 492,24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1 067 492,24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606 2 02 03027 04 0000 151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29 415,38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29 415,38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606 2 02 03029 04 0000 151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67 734,14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67 734,04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6734E3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pict>
                <v:shape id="_x0000_s1039" type="#_x0000_t202" style="position:absolute;left:0;text-align:left;margin-left:28.55pt;margin-top:67.5pt;width:36.25pt;height:32.25pt;z-index:251672576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      <v:textbox>
                    <w:txbxContent>
                      <w:p w:rsidR="00410731" w:rsidRPr="00935120" w:rsidRDefault="00410731" w:rsidP="0041073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3512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 w:rsidR="00B92A96"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606 2 18 04010 04 0000 180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606 2 19 04000 04 0000 151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-888,87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-888,87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607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13 480,54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13 544,69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100,5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607 1 13 02994 04 0000 130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16,38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142,9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607 1 13 02994 04 0001 130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607 1 17 05040 04 0000 180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51,42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607 2 02 02207 04 0000 151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городских округов на реализацию мероприятий государственной программы Российской Федерации «Доступная среда» на 2011 - 2020 годы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686,96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686,96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607 2 02 02999 04 0031 151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субсидии бюджетам городских округов (проведение капитального ремонта зданий и сооружений муниципальных учреждений культуры муниципальных образований Ставропольского края)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1 519,69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1 519,69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607 2 02 02999 04 0156 151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(повышение заработной платы педагогических работников муниципальных образовательных организаций дополнительного образования детей)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9 501,88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9 501,88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607 2 02 02999 04 1167 151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субсидии бюджетам городских округов (создание условий для обеспечения безопасности граждан в местах массового пребывания людей на территории муниципальных образований)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607 2 02 04025 04 0000 151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комплектование книжных фондов библиотек муниципальных образований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607 2 19 04000 04 0000 151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-16,38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-16,38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1 855 060,59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1 852 691,93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609 1 13 02994 04 0001 130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542,77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525,74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96,9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609 2 02 03001 04 0000 151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362 027,50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362 027,50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609 2 02 03004 04 0000 151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14 816,15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14 816,15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6734E3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pict>
                <v:shape id="_x0000_s1040" type="#_x0000_t202" style="position:absolute;left:0;text-align:left;margin-left:33.05pt;margin-top:51.3pt;width:36.25pt;height:32.25pt;z-index:251673600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      <v:textbox>
                    <w:txbxContent>
                      <w:p w:rsidR="00410731" w:rsidRPr="00935120" w:rsidRDefault="00410731" w:rsidP="0041073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3512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 w:rsidR="00B92A96"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609 2 02 03012 04 0000 151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123,55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123,55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609 2 02 03013 04 0000 151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6 531,87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6 531,87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609 2 02 03022 04 0000 151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306 165,60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306 165,60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609 2 02 03024 04 0026 151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1 489,95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1 489,95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609 2 02 03024 04 0038 151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доплаты к пенсии гражданам, ставшим инвалидами при исполнении служебных обязанностей в районах боевых действий)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216,47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191,84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88,6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609 2 02 03024 04 0039 151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ежемесячных денежных выплат семьям погибших ветеранов боевых действий)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580,95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580,94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609 2 02 03024 04 0040 151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8 364,37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8 364,37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609 2 02 03024 04 0041 151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33 316,13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33 316,13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609 2 02 03024 04 0042 151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337,03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336,51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99,8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609 2 02 03024 04 0043 151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(обеспечение </w:t>
            </w:r>
            <w:proofErr w:type="gramStart"/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 социальной поддержки ветеранов труда Ставропольского края</w:t>
            </w:r>
            <w:proofErr w:type="gramEnd"/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269 328,00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269 328,00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609 2 02 03024 04 0066 151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ежемесячного пособия на ребенка)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117 210,93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117 210,93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609 2 02 03024 04 0067 151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мер социальной поддержки ветеранов труда и тружеников тыла)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359 858,00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359 858,00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6734E3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pict>
                <v:shape id="_x0000_s1041" type="#_x0000_t202" style="position:absolute;left:0;text-align:left;margin-left:29.05pt;margin-top:59.8pt;width:36.25pt;height:32.25pt;z-index:251674624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      <v:textbox>
                    <w:txbxContent>
                      <w:p w:rsidR="00410731" w:rsidRPr="00935120" w:rsidRDefault="00410731" w:rsidP="0041073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3512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 w:rsidR="00B92A96"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609 2 02 03024 04 0147 151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53 379,54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53 379,54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609 2 02 03024 04 1122 151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2 900,72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2 900,72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609 2 02 03053 04 0000 151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1 431,00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1 339,68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93,6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609 2 02 03090 04 0000 151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133 539,95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133 539,95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609 2 02 03122 04 0000 151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177 023,59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177 020,43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609 2 02 03143 04 0000 151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компенсацию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4 701,07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2 469,08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52,5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609 2 02 04999 04 0063 151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(выплата социального пособия на погребение)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1 725,67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1 725,67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609 2 19 04000 04 0000 151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-550,22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-550,22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588,17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105,0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611 1 17 05040 04 0000 180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28,17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611 2 02 02207 04 0000 151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3F7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городских округов на реализацию мероприятий государственной </w:t>
            </w:r>
            <w:r w:rsidR="003F79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 Российской Федерации «</w:t>
            </w: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 среда</w:t>
            </w:r>
            <w:r w:rsidR="003F79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2011 - 2020 годы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617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23 784,10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23 946,89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100,7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6734E3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pict>
                <v:shape id="_x0000_s1042" type="#_x0000_t202" style="position:absolute;left:0;text-align:left;margin-left:30.05pt;margin-top:42.8pt;width:36.25pt;height:32.25pt;z-index:251675648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      <v:textbox>
                    <w:txbxContent>
                      <w:p w:rsidR="00410731" w:rsidRPr="00935120" w:rsidRDefault="00410731" w:rsidP="0041073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3512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 w:rsidR="00B92A96"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617 1 11 09044 04 0200 120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пользование жилым помещением (плата за наем)</w:t>
            </w:r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102,7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141,5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617 2 02 02999 04 0065 151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субсидии бюджетам городских округов (осуществление функций административного центра Ставропольского края)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21 288,08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21 288,08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617 2 02 03024 04 0028 151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1 047,75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1 047,75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617 2 02 03024 04 0047 151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деятельности комиссий по делам несовершеннолетних и защите их прав в муниципальных районах и городских округах Ставропольского края)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617 2 02 03121 04 0000 151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проведение Всероссийской сельскохозяйственной переписи в 2016 году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321,19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216,70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67,5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618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16 663,58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17 000,40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102,0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618 1 11 09044 04 0200 120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пользование жилым помещением (плата за наем)</w:t>
            </w:r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488,72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808,58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165,4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618 2 02 02999 04 0065 151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субсидии бюджетам городских округов (осуществление функций административного центра Ставропольского края)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14 245,67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14 245,67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618 2 02 03024 04 0028 151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1 218,63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1 218,63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618 2 02 03024 04 0047 151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деятельности комиссий по делам несовершеннолетних и защите их прав в муниципальных районах и городских округах Ставропольского края)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6734E3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pict>
                <v:shape id="_x0000_s1043" type="#_x0000_t202" style="position:absolute;left:0;text-align:left;margin-left:33.05pt;margin-top:57.55pt;width:36.25pt;height:32.25pt;z-index:251676672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      <v:textbox>
                    <w:txbxContent>
                      <w:p w:rsidR="00410731" w:rsidRPr="00935120" w:rsidRDefault="00410731" w:rsidP="0041073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3512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 w:rsidR="00B92A96"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618 2 02 03121 04 0000 151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проведение Всероссийской сельскохозяйственной переписи в 2016 году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322,56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197,49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61,2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619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31 829,36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31 786,80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619 1 11 09044 04 0200 120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пользование жилым помещением (плата за наем)</w:t>
            </w:r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888,37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88,8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2 105,11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2 239,99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106,4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619 2 02 02207 04 0000 151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городских округов на реализацию мероприятий государственной программы Российской Федерации «Доступная среда» на 2011 - 2020 годы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1 157,75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1 157,75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619 2 02 02999 04 0065 151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субсидии бюджетам городских округов (осуществление функций административного центра Ставропольского края)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25 603,59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25 603,59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619 2 02 03024 04 0028 151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1 534,98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1 534,98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619 2 02 03024 04 0047 151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деятельности комиссий по делам несовершеннолетних и защите их прав в муниципальных районах и городских округах Ставропольского края)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619  202 03121 04 0000 151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проведение Всероссийской сельскохозяйственной переписи в 2016 году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377,93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82,6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257 681,94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255 941,05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99,3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2A96" w:rsidRPr="00FD373E" w:rsidRDefault="00B92A96" w:rsidP="00FD3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620 1 11 05092 04 0000 120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8 208,48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7 567,03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92,2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620 1 13 01994 04 0001 130 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 (плата за резервирование места под семейное (родовое) захоронение)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1 460,83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620 1 13 02994 04 0001 130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2 278,67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2 278,67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6734E3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pict>
                <v:shape id="_x0000_s1044" type="#_x0000_t202" style="position:absolute;left:0;text-align:left;margin-left:30.8pt;margin-top:50.55pt;width:36.25pt;height:32.25pt;z-index:251677696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      <v:textbox>
                    <w:txbxContent>
                      <w:p w:rsidR="00410731" w:rsidRPr="00935120" w:rsidRDefault="00410731" w:rsidP="0041073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3512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9</w:t>
                        </w:r>
                      </w:p>
                    </w:txbxContent>
                  </v:textbox>
                </v:shape>
              </w:pict>
            </w:r>
            <w:r w:rsidR="00B92A96"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620 1 16 90040 04 0000 140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628,24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157,1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620 1 17 05040 04 0000 180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133,15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620 1 17 05040 04 0001 180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неналоговые доходы бюджетов городских округов (компенсация за вырубку (снос) или повреждение зеленых насаждений)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6 835,26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6 835,26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620 2 02 02051 04 0062 151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городских округов на реализацию федеральных целевых программ (ФЦП «Жилище» на 2015 - 2020 годы на подпрограмму «Обеспечение жильем молодых семей» за счет сре</w:t>
            </w:r>
            <w:proofErr w:type="gramStart"/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кр</w:t>
            </w:r>
            <w:proofErr w:type="gramEnd"/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аевого бюджета)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2 143,19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2 143,19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620 2 02 02051 04 0084 151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городских округов на реализацию федеральных целевых программ (ФЦП «Жилище» на 2015 - 2020 годы на подпрограмму «Обеспечение жильем молодых семей» за счет средств федерального бюджета)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1 544,66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1 544,66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620 2 02 02088 04 0002 151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городских округов на обеспечение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877,77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877,77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620 2 02 02089 04 0002 151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городских округов на обеспечение мероприятий по переселению граждан из аварийного жилищного фонда за счет сре</w:t>
            </w:r>
            <w:proofErr w:type="gramStart"/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кр</w:t>
            </w:r>
            <w:proofErr w:type="gramEnd"/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аевого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6 641,70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6 641,70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620 2 02 02207 04 0000 151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городских округов на реализацию мероприятий государственной программы Российской Федерации «Доступная среда» на 2011 - 2020 годы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620 2 02 02216 04 0135 151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(капитальный ремонт и ремонт дворовых территорий многоквартирных домов, проездов к дворовым территориям многоквартирных домов населенных пунктов)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38 712,16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38 712,16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620 2 02 02216 04 0137 151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(осуществление дорожной деятельности в части капитального ремонта и ремонта автомобильных дорог общего пользования населенных пунктов)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219 709,80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219 709,80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620 2 02 02999 04 0065 151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субсидии бюджетам городских округов (осуществление функций административного центра Ставропольского края)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97 862,66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97 862,66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620 2 02 03024 04 1110 151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проведения на территории Ставропольского края мероприятий по отлову и содержанию безнадзорных животных)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1 890,00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1 890,00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6734E3" w:rsidP="00FD3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pict>
                <v:shape id="_x0000_s1045" type="#_x0000_t202" style="position:absolute;left:0;text-align:left;margin-left:31.55pt;margin-top:63.55pt;width:36.25pt;height:32.25pt;z-index:251678720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      <v:textbox>
                    <w:txbxContent>
                      <w:p w:rsidR="00410731" w:rsidRPr="00935120" w:rsidRDefault="00410731" w:rsidP="0041073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20</w:t>
                        </w:r>
                      </w:p>
                    </w:txbxContent>
                  </v:textbox>
                </v:shape>
              </w:pict>
            </w:r>
            <w:r w:rsidR="00B92A96"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752606">
            <w:pPr>
              <w:spacing w:after="0" w:line="23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620 2 19 04000 04 0000 151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752606">
            <w:pPr>
              <w:spacing w:after="0" w:line="23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752606">
            <w:pPr>
              <w:spacing w:after="0" w:line="23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-132 283,24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752606">
            <w:pPr>
              <w:spacing w:after="0" w:line="23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-132 283,24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752606">
            <w:pPr>
              <w:spacing w:after="0" w:line="23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752606">
            <w:pPr>
              <w:spacing w:after="0" w:line="23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621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752606">
            <w:pPr>
              <w:spacing w:after="0" w:line="23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КОМИТЕТ ГРАДОСТРОИТЕЛЬСТВА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752606">
            <w:pPr>
              <w:spacing w:after="0" w:line="23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560 683,49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752606">
            <w:pPr>
              <w:spacing w:after="0" w:line="23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552 643,63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752606">
            <w:pPr>
              <w:spacing w:after="0" w:line="23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98,6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752606">
            <w:pPr>
              <w:spacing w:after="0" w:line="23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752606">
            <w:pPr>
              <w:spacing w:after="0" w:line="23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92A96" w:rsidRPr="00FD373E" w:rsidRDefault="00B92A96" w:rsidP="00752606">
            <w:pPr>
              <w:spacing w:after="0" w:line="23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2A96" w:rsidRPr="00FD373E" w:rsidRDefault="00B92A96" w:rsidP="00752606">
            <w:pPr>
              <w:spacing w:after="0" w:line="23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752606">
            <w:pPr>
              <w:spacing w:after="0" w:line="23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752606">
            <w:pPr>
              <w:spacing w:after="0" w:line="23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621 1 08 07150 01 0000 110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752606">
            <w:pPr>
              <w:spacing w:after="0" w:line="23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пошлина за выдачу разрешения на установку рекламной конструкции 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752606">
            <w:pPr>
              <w:spacing w:after="0" w:line="23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752606">
            <w:pPr>
              <w:spacing w:after="0" w:line="23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752606">
            <w:pPr>
              <w:spacing w:after="0" w:line="23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752606">
            <w:pPr>
              <w:spacing w:after="0" w:line="23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621 1 13 01994 04 0003 130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752606">
            <w:pPr>
              <w:spacing w:after="0" w:line="23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 (плата за предоставление сведений, содержащихся в информационной системе обеспечения градостроительной деятельности)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752606">
            <w:pPr>
              <w:spacing w:after="0" w:line="23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752606">
            <w:pPr>
              <w:spacing w:after="0" w:line="23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752606">
            <w:pPr>
              <w:spacing w:after="0" w:line="23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752606">
            <w:pPr>
              <w:spacing w:after="0" w:line="23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621 1 13 02994 04 0002 120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752606">
            <w:pPr>
              <w:spacing w:after="0" w:line="23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округов (компенсация за снос рекламных конструкций)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752606">
            <w:pPr>
              <w:spacing w:after="0" w:line="23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752606">
            <w:pPr>
              <w:spacing w:after="0" w:line="23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219,90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752606">
            <w:pPr>
              <w:spacing w:after="0" w:line="23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752606">
            <w:pPr>
              <w:spacing w:after="0" w:line="23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752606">
            <w:pPr>
              <w:spacing w:after="0" w:line="23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752606">
            <w:pPr>
              <w:spacing w:after="0" w:line="23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752606">
            <w:pPr>
              <w:spacing w:after="0" w:line="23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3 812,88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752606">
            <w:pPr>
              <w:spacing w:after="0" w:line="23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108,9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752606">
            <w:pPr>
              <w:spacing w:after="0" w:line="23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621 2 02 02077 04 1150 151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752606">
            <w:pPr>
              <w:spacing w:after="0" w:line="23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752606">
            <w:pPr>
              <w:spacing w:after="0" w:line="23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217 370,00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752606">
            <w:pPr>
              <w:spacing w:after="0" w:line="23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208 467,33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752606">
            <w:pPr>
              <w:spacing w:after="0" w:line="23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95,9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752606">
            <w:pPr>
              <w:spacing w:after="0" w:line="23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621 2 02 02999 04 0065 151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752606">
            <w:pPr>
              <w:spacing w:after="0" w:line="23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субсидии бюджетам городских округов (осуществление функций административного центра Ставропольского края)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752606">
            <w:pPr>
              <w:spacing w:after="0" w:line="23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392 081,53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752606">
            <w:pPr>
              <w:spacing w:after="0" w:line="23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392 081,53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752606">
            <w:pPr>
              <w:spacing w:after="0" w:line="23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752606">
            <w:pPr>
              <w:spacing w:after="0" w:line="23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621 2 19 04000 04 0000 151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752606">
            <w:pPr>
              <w:spacing w:after="0" w:line="23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752606">
            <w:pPr>
              <w:spacing w:after="0" w:line="23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-52 398,04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752606">
            <w:pPr>
              <w:spacing w:after="0" w:line="23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-52 398,04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752606">
            <w:pPr>
              <w:spacing w:after="0" w:line="23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752606">
            <w:pPr>
              <w:spacing w:after="0" w:line="23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624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752606">
            <w:pPr>
              <w:spacing w:after="0" w:line="23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752606">
            <w:pPr>
              <w:spacing w:after="0" w:line="23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766,67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752606">
            <w:pPr>
              <w:spacing w:after="0" w:line="23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1 578,23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752606">
            <w:pPr>
              <w:spacing w:after="0" w:line="23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205,9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752606">
            <w:pPr>
              <w:spacing w:after="0" w:line="23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752606">
            <w:pPr>
              <w:spacing w:after="0" w:line="23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92A96" w:rsidRPr="00FD373E" w:rsidRDefault="00B92A96" w:rsidP="00752606">
            <w:pPr>
              <w:spacing w:after="0" w:line="23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2A96" w:rsidRPr="00FD373E" w:rsidRDefault="00B92A96" w:rsidP="00752606">
            <w:pPr>
              <w:spacing w:after="0" w:line="23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752606">
            <w:pPr>
              <w:spacing w:after="0" w:line="23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752606">
            <w:pPr>
              <w:spacing w:after="0" w:line="23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624 1 13 01994 04 0004 130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752606">
            <w:pPr>
              <w:spacing w:after="0" w:line="23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 (доходы от оказания платных услуг муниципальным казенным учреждением «Служба спасения» города Ставрополя)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752606">
            <w:pPr>
              <w:spacing w:after="0" w:line="23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752606">
            <w:pPr>
              <w:spacing w:after="0" w:line="23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1 435,86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752606">
            <w:pPr>
              <w:spacing w:after="0" w:line="23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199,4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752606">
            <w:pPr>
              <w:spacing w:after="0" w:line="23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624 1 13 02994 04 0001 130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752606">
            <w:pPr>
              <w:spacing w:after="0" w:line="23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752606">
            <w:pPr>
              <w:spacing w:after="0" w:line="23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752606">
            <w:pPr>
              <w:spacing w:after="0" w:line="23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95,70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752606">
            <w:pPr>
              <w:spacing w:after="0" w:line="23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752606">
            <w:pPr>
              <w:spacing w:after="0" w:line="23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624 1 16 23041 04 0000 140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752606">
            <w:pPr>
              <w:spacing w:after="0" w:line="23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92A96" w:rsidRPr="00FD373E" w:rsidRDefault="00B92A96" w:rsidP="00752606">
            <w:pPr>
              <w:spacing w:after="0" w:line="23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46,67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2A96" w:rsidRPr="00FD373E" w:rsidRDefault="00B92A96" w:rsidP="00752606">
            <w:pPr>
              <w:spacing w:after="0" w:line="23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46,67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752606">
            <w:pPr>
              <w:spacing w:after="0" w:line="23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2A96" w:rsidRPr="00F52F35" w:rsidTr="003F7902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B92A96" w:rsidRPr="00FD373E" w:rsidRDefault="00B92A96" w:rsidP="00752606">
            <w:pPr>
              <w:spacing w:after="0" w:line="23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shd w:val="clear" w:color="auto" w:fill="auto"/>
            <w:hideMark/>
          </w:tcPr>
          <w:p w:rsidR="00B92A96" w:rsidRPr="00FD373E" w:rsidRDefault="00B92A96" w:rsidP="00752606">
            <w:pPr>
              <w:spacing w:after="0" w:line="23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ДОХОДОВ: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92A96" w:rsidRPr="00FD373E" w:rsidRDefault="00B92A96" w:rsidP="00752606">
            <w:pPr>
              <w:spacing w:after="0" w:line="23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8 054 250,70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2A96" w:rsidRPr="00FD373E" w:rsidRDefault="00B92A96" w:rsidP="00752606">
            <w:pPr>
              <w:spacing w:after="0" w:line="23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8 075 272,65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2A96" w:rsidRPr="00FD373E" w:rsidRDefault="00B92A96" w:rsidP="00752606">
            <w:pPr>
              <w:spacing w:after="0" w:line="23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100,3</w:t>
            </w:r>
          </w:p>
        </w:tc>
      </w:tr>
    </w:tbl>
    <w:p w:rsidR="00752B09" w:rsidRDefault="00752B09" w:rsidP="00752606">
      <w:pPr>
        <w:spacing w:after="0" w:line="230" w:lineRule="auto"/>
        <w:rPr>
          <w:rFonts w:ascii="Times New Roman" w:hAnsi="Times New Roman" w:cs="Times New Roman"/>
          <w:sz w:val="28"/>
          <w:szCs w:val="28"/>
        </w:rPr>
      </w:pPr>
    </w:p>
    <w:p w:rsidR="00752606" w:rsidRDefault="00752606" w:rsidP="00752606">
      <w:pPr>
        <w:spacing w:after="0" w:line="235" w:lineRule="auto"/>
        <w:rPr>
          <w:rFonts w:ascii="Times New Roman" w:hAnsi="Times New Roman" w:cs="Times New Roman"/>
          <w:sz w:val="28"/>
          <w:szCs w:val="28"/>
        </w:rPr>
      </w:pPr>
    </w:p>
    <w:p w:rsidR="003F7902" w:rsidRDefault="003F7902" w:rsidP="00752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B09" w:rsidRDefault="00752B09" w:rsidP="003F7902">
      <w:pPr>
        <w:tabs>
          <w:tab w:val="left" w:pos="6300"/>
        </w:tabs>
        <w:spacing w:after="0" w:line="240" w:lineRule="exact"/>
        <w:ind w:left="-709" w:right="-32" w:firstLine="1135"/>
        <w:rPr>
          <w:rFonts w:ascii="Times New Roman" w:eastAsia="Calibri" w:hAnsi="Times New Roman" w:cs="Times New Roman"/>
          <w:sz w:val="28"/>
          <w:szCs w:val="28"/>
        </w:rPr>
      </w:pPr>
      <w:r w:rsidRPr="00EB70A7">
        <w:rPr>
          <w:rFonts w:ascii="Times New Roman" w:eastAsia="Calibri" w:hAnsi="Times New Roman" w:cs="Times New Roman"/>
          <w:sz w:val="28"/>
          <w:szCs w:val="28"/>
        </w:rPr>
        <w:t>Управляющий делами</w:t>
      </w:r>
    </w:p>
    <w:p w:rsidR="00752B09" w:rsidRPr="00DD4C4B" w:rsidRDefault="006734E3" w:rsidP="003F7902">
      <w:pPr>
        <w:tabs>
          <w:tab w:val="left" w:pos="6300"/>
        </w:tabs>
        <w:spacing w:after="0" w:line="240" w:lineRule="exact"/>
        <w:ind w:left="-709" w:right="-32" w:firstLine="1135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_x0000_s1046" type="#_x0000_t202" style="position:absolute;left:0;text-align:left;margin-left:745.7pt;margin-top:22.6pt;width:36.25pt;height:32.25pt;z-index:251679744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>
              <w:txbxContent>
                <w:p w:rsidR="00410731" w:rsidRPr="00935120" w:rsidRDefault="00410731" w:rsidP="0041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Pr="0093512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  <w:r w:rsidR="00752B09" w:rsidRPr="00EB70A7">
        <w:rPr>
          <w:rFonts w:ascii="Times New Roman" w:eastAsia="Calibri" w:hAnsi="Times New Roman" w:cs="Times New Roman"/>
          <w:sz w:val="28"/>
          <w:szCs w:val="28"/>
        </w:rPr>
        <w:t xml:space="preserve">Ставропольской городской Думы                       </w:t>
      </w:r>
      <w:r w:rsidR="00752B09">
        <w:rPr>
          <w:rFonts w:ascii="Times New Roman" w:eastAsia="Calibri" w:hAnsi="Times New Roman" w:cs="Times New Roman"/>
          <w:sz w:val="28"/>
          <w:szCs w:val="28"/>
        </w:rPr>
        <w:tab/>
      </w:r>
      <w:r w:rsidR="00752B09" w:rsidRPr="00EB70A7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 w:rsidR="00752B0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752B09" w:rsidRPr="00EB70A7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752B09">
        <w:rPr>
          <w:rFonts w:ascii="Times New Roman" w:hAnsi="Times New Roman"/>
          <w:sz w:val="28"/>
          <w:szCs w:val="28"/>
        </w:rPr>
        <w:tab/>
      </w:r>
      <w:r w:rsidR="00752B09">
        <w:rPr>
          <w:rFonts w:ascii="Times New Roman" w:hAnsi="Times New Roman"/>
          <w:sz w:val="28"/>
          <w:szCs w:val="28"/>
        </w:rPr>
        <w:tab/>
      </w:r>
      <w:r w:rsidR="00752B09">
        <w:rPr>
          <w:rFonts w:ascii="Times New Roman" w:hAnsi="Times New Roman"/>
          <w:sz w:val="28"/>
          <w:szCs w:val="28"/>
        </w:rPr>
        <w:tab/>
      </w:r>
      <w:r w:rsidR="00752B09">
        <w:rPr>
          <w:rFonts w:ascii="Times New Roman" w:hAnsi="Times New Roman"/>
          <w:sz w:val="28"/>
          <w:szCs w:val="28"/>
        </w:rPr>
        <w:tab/>
      </w:r>
      <w:r w:rsidR="00752B09">
        <w:rPr>
          <w:rFonts w:ascii="Times New Roman" w:hAnsi="Times New Roman"/>
          <w:sz w:val="28"/>
          <w:szCs w:val="28"/>
        </w:rPr>
        <w:tab/>
        <w:t xml:space="preserve">  </w:t>
      </w:r>
      <w:r w:rsidR="00752B09">
        <w:rPr>
          <w:rFonts w:ascii="Times New Roman" w:hAnsi="Times New Roman"/>
          <w:sz w:val="28"/>
          <w:szCs w:val="28"/>
        </w:rPr>
        <w:tab/>
      </w:r>
      <w:r w:rsidR="00752B09">
        <w:rPr>
          <w:rFonts w:ascii="Times New Roman" w:hAnsi="Times New Roman"/>
          <w:sz w:val="28"/>
          <w:szCs w:val="28"/>
        </w:rPr>
        <w:tab/>
      </w:r>
      <w:r w:rsidR="003F7902">
        <w:rPr>
          <w:rFonts w:ascii="Times New Roman" w:hAnsi="Times New Roman"/>
          <w:sz w:val="28"/>
          <w:szCs w:val="28"/>
        </w:rPr>
        <w:tab/>
      </w:r>
      <w:r w:rsidR="003F7902">
        <w:rPr>
          <w:rFonts w:ascii="Times New Roman" w:hAnsi="Times New Roman"/>
          <w:sz w:val="28"/>
          <w:szCs w:val="28"/>
        </w:rPr>
        <w:tab/>
        <w:t xml:space="preserve">   </w:t>
      </w:r>
      <w:r w:rsidR="00752B09" w:rsidRPr="00EB70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5F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2B09" w:rsidRPr="00EB70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52B09" w:rsidRPr="00EB70A7">
        <w:rPr>
          <w:rFonts w:ascii="Times New Roman" w:eastAsia="Calibri" w:hAnsi="Times New Roman" w:cs="Times New Roman"/>
          <w:sz w:val="28"/>
          <w:szCs w:val="28"/>
        </w:rPr>
        <w:t>Е.Н.Аладин</w:t>
      </w:r>
      <w:proofErr w:type="spellEnd"/>
    </w:p>
    <w:sectPr w:rsidR="00752B09" w:rsidRPr="00DD4C4B" w:rsidSect="003F79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985" w:right="678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4E3" w:rsidRDefault="006734E3" w:rsidP="00D16589">
      <w:pPr>
        <w:spacing w:after="0" w:line="240" w:lineRule="auto"/>
      </w:pPr>
      <w:r>
        <w:separator/>
      </w:r>
    </w:p>
  </w:endnote>
  <w:endnote w:type="continuationSeparator" w:id="0">
    <w:p w:rsidR="006734E3" w:rsidRDefault="006734E3" w:rsidP="00D1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A33" w:rsidRDefault="00614A3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A33" w:rsidRDefault="00614A3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A33" w:rsidRDefault="00614A3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4E3" w:rsidRDefault="006734E3" w:rsidP="00D16589">
      <w:pPr>
        <w:spacing w:after="0" w:line="240" w:lineRule="auto"/>
      </w:pPr>
      <w:r>
        <w:separator/>
      </w:r>
    </w:p>
  </w:footnote>
  <w:footnote w:type="continuationSeparator" w:id="0">
    <w:p w:rsidR="006734E3" w:rsidRDefault="006734E3" w:rsidP="00D16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A33" w:rsidRDefault="00614A3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F53" w:rsidRDefault="000F5F53">
    <w:pPr>
      <w:pStyle w:val="a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A33" w:rsidRDefault="00614A3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0844"/>
    <w:rsid w:val="00010B08"/>
    <w:rsid w:val="00011BB4"/>
    <w:rsid w:val="00020B9A"/>
    <w:rsid w:val="00043E8D"/>
    <w:rsid w:val="00046584"/>
    <w:rsid w:val="0005442C"/>
    <w:rsid w:val="0007271B"/>
    <w:rsid w:val="000767F0"/>
    <w:rsid w:val="0008660F"/>
    <w:rsid w:val="000C0746"/>
    <w:rsid w:val="000C1B08"/>
    <w:rsid w:val="000F3C7F"/>
    <w:rsid w:val="000F3E52"/>
    <w:rsid w:val="000F4C79"/>
    <w:rsid w:val="000F5F53"/>
    <w:rsid w:val="00120EF8"/>
    <w:rsid w:val="00173FF0"/>
    <w:rsid w:val="001810A7"/>
    <w:rsid w:val="001933B5"/>
    <w:rsid w:val="001A4D61"/>
    <w:rsid w:val="001A7B21"/>
    <w:rsid w:val="001E1DB2"/>
    <w:rsid w:val="00200DF0"/>
    <w:rsid w:val="00211867"/>
    <w:rsid w:val="00236BFA"/>
    <w:rsid w:val="0026686A"/>
    <w:rsid w:val="00275D85"/>
    <w:rsid w:val="0028010C"/>
    <w:rsid w:val="0028615A"/>
    <w:rsid w:val="002A5533"/>
    <w:rsid w:val="002A7B2D"/>
    <w:rsid w:val="002D4B09"/>
    <w:rsid w:val="003056F1"/>
    <w:rsid w:val="003077E7"/>
    <w:rsid w:val="00317A90"/>
    <w:rsid w:val="003259B2"/>
    <w:rsid w:val="003456C2"/>
    <w:rsid w:val="00350AF5"/>
    <w:rsid w:val="00354750"/>
    <w:rsid w:val="00377A5C"/>
    <w:rsid w:val="00391EFA"/>
    <w:rsid w:val="00395880"/>
    <w:rsid w:val="003C5C39"/>
    <w:rsid w:val="003C7D09"/>
    <w:rsid w:val="003E490C"/>
    <w:rsid w:val="003F7902"/>
    <w:rsid w:val="00405FC9"/>
    <w:rsid w:val="00410731"/>
    <w:rsid w:val="00410DF6"/>
    <w:rsid w:val="004130EB"/>
    <w:rsid w:val="004151AB"/>
    <w:rsid w:val="00443600"/>
    <w:rsid w:val="004518AF"/>
    <w:rsid w:val="00457E23"/>
    <w:rsid w:val="004621C0"/>
    <w:rsid w:val="004631AD"/>
    <w:rsid w:val="00487ABA"/>
    <w:rsid w:val="00495654"/>
    <w:rsid w:val="00495E8D"/>
    <w:rsid w:val="004A2A92"/>
    <w:rsid w:val="004B7B75"/>
    <w:rsid w:val="004C6FD8"/>
    <w:rsid w:val="004D1FC2"/>
    <w:rsid w:val="004E2546"/>
    <w:rsid w:val="004E5F68"/>
    <w:rsid w:val="00537C2F"/>
    <w:rsid w:val="00542C9D"/>
    <w:rsid w:val="00543BD0"/>
    <w:rsid w:val="00546A87"/>
    <w:rsid w:val="00560395"/>
    <w:rsid w:val="00570120"/>
    <w:rsid w:val="00575FCC"/>
    <w:rsid w:val="00581D5C"/>
    <w:rsid w:val="005E0FB8"/>
    <w:rsid w:val="005E39CF"/>
    <w:rsid w:val="005F550B"/>
    <w:rsid w:val="006015BC"/>
    <w:rsid w:val="00602641"/>
    <w:rsid w:val="00610844"/>
    <w:rsid w:val="00614A33"/>
    <w:rsid w:val="0063324F"/>
    <w:rsid w:val="0063342D"/>
    <w:rsid w:val="00644E7E"/>
    <w:rsid w:val="00670DD8"/>
    <w:rsid w:val="006734E3"/>
    <w:rsid w:val="00686D72"/>
    <w:rsid w:val="006919CF"/>
    <w:rsid w:val="00695E41"/>
    <w:rsid w:val="006B194B"/>
    <w:rsid w:val="006B371F"/>
    <w:rsid w:val="006C6A33"/>
    <w:rsid w:val="006E31DD"/>
    <w:rsid w:val="006F60F5"/>
    <w:rsid w:val="00740C25"/>
    <w:rsid w:val="007515F6"/>
    <w:rsid w:val="00752606"/>
    <w:rsid w:val="00752B09"/>
    <w:rsid w:val="007532DD"/>
    <w:rsid w:val="00784020"/>
    <w:rsid w:val="007A1CFA"/>
    <w:rsid w:val="007A48A2"/>
    <w:rsid w:val="007B45C5"/>
    <w:rsid w:val="007C44EC"/>
    <w:rsid w:val="007D044D"/>
    <w:rsid w:val="007D4636"/>
    <w:rsid w:val="007E0CBC"/>
    <w:rsid w:val="008231BB"/>
    <w:rsid w:val="00843ABB"/>
    <w:rsid w:val="00850003"/>
    <w:rsid w:val="00852631"/>
    <w:rsid w:val="00871033"/>
    <w:rsid w:val="008809BA"/>
    <w:rsid w:val="00881110"/>
    <w:rsid w:val="00882746"/>
    <w:rsid w:val="00894161"/>
    <w:rsid w:val="008A78C8"/>
    <w:rsid w:val="008C507E"/>
    <w:rsid w:val="008D5187"/>
    <w:rsid w:val="008E3E36"/>
    <w:rsid w:val="008E5699"/>
    <w:rsid w:val="008F0481"/>
    <w:rsid w:val="008F089A"/>
    <w:rsid w:val="00900EC3"/>
    <w:rsid w:val="00906256"/>
    <w:rsid w:val="00913F87"/>
    <w:rsid w:val="0093150D"/>
    <w:rsid w:val="00935120"/>
    <w:rsid w:val="00941115"/>
    <w:rsid w:val="00962EC6"/>
    <w:rsid w:val="009651CB"/>
    <w:rsid w:val="00971C59"/>
    <w:rsid w:val="00974A87"/>
    <w:rsid w:val="00975877"/>
    <w:rsid w:val="00984E06"/>
    <w:rsid w:val="009A2BAB"/>
    <w:rsid w:val="009A3910"/>
    <w:rsid w:val="009B2178"/>
    <w:rsid w:val="009C6DA3"/>
    <w:rsid w:val="009E0A67"/>
    <w:rsid w:val="009E4233"/>
    <w:rsid w:val="009F5604"/>
    <w:rsid w:val="00A25A47"/>
    <w:rsid w:val="00A456A1"/>
    <w:rsid w:val="00A51E63"/>
    <w:rsid w:val="00A6547B"/>
    <w:rsid w:val="00A720C7"/>
    <w:rsid w:val="00A72822"/>
    <w:rsid w:val="00A73F60"/>
    <w:rsid w:val="00A76E1F"/>
    <w:rsid w:val="00A93CEF"/>
    <w:rsid w:val="00A9406B"/>
    <w:rsid w:val="00A94EC2"/>
    <w:rsid w:val="00AE6906"/>
    <w:rsid w:val="00AE7C45"/>
    <w:rsid w:val="00AF4788"/>
    <w:rsid w:val="00AF7841"/>
    <w:rsid w:val="00B219D9"/>
    <w:rsid w:val="00B53B29"/>
    <w:rsid w:val="00B655EB"/>
    <w:rsid w:val="00B731DD"/>
    <w:rsid w:val="00B758B8"/>
    <w:rsid w:val="00B84871"/>
    <w:rsid w:val="00B877BF"/>
    <w:rsid w:val="00B92A96"/>
    <w:rsid w:val="00B94434"/>
    <w:rsid w:val="00BA4EE4"/>
    <w:rsid w:val="00BE1C7D"/>
    <w:rsid w:val="00BE542D"/>
    <w:rsid w:val="00BF5569"/>
    <w:rsid w:val="00C2763A"/>
    <w:rsid w:val="00C37DA1"/>
    <w:rsid w:val="00C4696C"/>
    <w:rsid w:val="00C7149B"/>
    <w:rsid w:val="00C7668A"/>
    <w:rsid w:val="00C87B47"/>
    <w:rsid w:val="00C923D7"/>
    <w:rsid w:val="00C9370D"/>
    <w:rsid w:val="00C93C09"/>
    <w:rsid w:val="00C979B5"/>
    <w:rsid w:val="00CC07BD"/>
    <w:rsid w:val="00CC2DA8"/>
    <w:rsid w:val="00CC3954"/>
    <w:rsid w:val="00CD127B"/>
    <w:rsid w:val="00CD2BD8"/>
    <w:rsid w:val="00CD435A"/>
    <w:rsid w:val="00CE6EFE"/>
    <w:rsid w:val="00D06118"/>
    <w:rsid w:val="00D16589"/>
    <w:rsid w:val="00D215BC"/>
    <w:rsid w:val="00D23361"/>
    <w:rsid w:val="00D2673F"/>
    <w:rsid w:val="00D43D1E"/>
    <w:rsid w:val="00D51053"/>
    <w:rsid w:val="00D547C4"/>
    <w:rsid w:val="00D7130B"/>
    <w:rsid w:val="00D9478F"/>
    <w:rsid w:val="00DB6C0F"/>
    <w:rsid w:val="00DC4E67"/>
    <w:rsid w:val="00DC61B5"/>
    <w:rsid w:val="00DF2707"/>
    <w:rsid w:val="00DF797B"/>
    <w:rsid w:val="00E13F2F"/>
    <w:rsid w:val="00E141F5"/>
    <w:rsid w:val="00E20B85"/>
    <w:rsid w:val="00E3582D"/>
    <w:rsid w:val="00E41341"/>
    <w:rsid w:val="00E50DBD"/>
    <w:rsid w:val="00E57C42"/>
    <w:rsid w:val="00F13A14"/>
    <w:rsid w:val="00F20347"/>
    <w:rsid w:val="00F31EC6"/>
    <w:rsid w:val="00F46973"/>
    <w:rsid w:val="00F52F35"/>
    <w:rsid w:val="00F601BC"/>
    <w:rsid w:val="00F60614"/>
    <w:rsid w:val="00F7183E"/>
    <w:rsid w:val="00F8031C"/>
    <w:rsid w:val="00F86537"/>
    <w:rsid w:val="00FA1D63"/>
    <w:rsid w:val="00FA2845"/>
    <w:rsid w:val="00FB2C5B"/>
    <w:rsid w:val="00FB6C13"/>
    <w:rsid w:val="00FC4E42"/>
    <w:rsid w:val="00FD373E"/>
    <w:rsid w:val="00FF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D1658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D16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6589"/>
  </w:style>
  <w:style w:type="paragraph" w:styleId="a8">
    <w:name w:val="footer"/>
    <w:basedOn w:val="a"/>
    <w:link w:val="a9"/>
    <w:uiPriority w:val="99"/>
    <w:unhideWhenUsed/>
    <w:rsid w:val="00D16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6589"/>
  </w:style>
  <w:style w:type="character" w:styleId="aa">
    <w:name w:val="Hyperlink"/>
    <w:basedOn w:val="a0"/>
    <w:uiPriority w:val="99"/>
    <w:semiHidden/>
    <w:unhideWhenUsed/>
    <w:rsid w:val="00F52F35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F52F35"/>
    <w:rPr>
      <w:color w:val="800080"/>
      <w:u w:val="single"/>
    </w:rPr>
  </w:style>
  <w:style w:type="paragraph" w:customStyle="1" w:styleId="font5">
    <w:name w:val="font5"/>
    <w:basedOn w:val="a"/>
    <w:rsid w:val="00F52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F52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F52F3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F52F3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F52F3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F52F3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F52F3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52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52F3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F52F35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F52F3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52F3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F52F3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F52F35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52F3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F52F3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F52F3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52F3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F52F3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F52F35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8231BB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35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351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4B954-330A-4F2E-A7E6-CDD7095DD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21</Pages>
  <Words>8036</Words>
  <Characters>45807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StavFin</Company>
  <LinksUpToDate>false</LinksUpToDate>
  <CharactersWithSpaces>53736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V.Sennik</dc:creator>
  <cp:lastModifiedBy>CF</cp:lastModifiedBy>
  <cp:revision>25</cp:revision>
  <cp:lastPrinted>2017-03-14T07:28:00Z</cp:lastPrinted>
  <dcterms:created xsi:type="dcterms:W3CDTF">2017-03-13T07:37:00Z</dcterms:created>
  <dcterms:modified xsi:type="dcterms:W3CDTF">2017-05-31T13:23:00Z</dcterms:modified>
</cp:coreProperties>
</file>